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D84172" w:rsidRPr="00DA765C" w:rsidRDefault="00D84172" w:rsidP="00D84172">
      <w:pPr>
        <w:snapToGrid w:val="0"/>
        <w:jc w:val="center"/>
        <w:rPr>
          <w:rFonts w:eastAsia="標楷體"/>
          <w:b/>
        </w:rPr>
      </w:pPr>
      <w:r w:rsidRPr="00DA765C">
        <w:rPr>
          <w:rFonts w:eastAsia="標楷體"/>
          <w:b/>
        </w:rPr>
        <w:t>（</w:t>
      </w:r>
      <w:r w:rsidRPr="00DA765C">
        <w:rPr>
          <w:rFonts w:eastAsia="標楷體"/>
          <w:b/>
        </w:rPr>
        <w:t>10</w:t>
      </w:r>
      <w:r>
        <w:rPr>
          <w:rFonts w:eastAsia="標楷體" w:hint="eastAsia"/>
          <w:b/>
        </w:rPr>
        <w:t>6</w:t>
      </w:r>
      <w:r w:rsidRPr="00DA765C">
        <w:rPr>
          <w:rFonts w:eastAsia="標楷體"/>
          <w:b/>
        </w:rPr>
        <w:t>學年度入學新生適用</w:t>
      </w:r>
      <w:r w:rsidRPr="00DA765C">
        <w:rPr>
          <w:rFonts w:eastAsia="標楷體"/>
          <w:b/>
        </w:rPr>
        <w:t>Academic Year 201</w:t>
      </w:r>
      <w:r>
        <w:rPr>
          <w:rFonts w:eastAsia="標楷體" w:hint="eastAsia"/>
          <w:b/>
        </w:rPr>
        <w:t>7</w:t>
      </w:r>
      <w:r w:rsidRPr="00DA765C">
        <w:rPr>
          <w:rFonts w:eastAsia="標楷體"/>
          <w:b/>
        </w:rPr>
        <w:t>. Sept.~</w:t>
      </w:r>
      <w:r w:rsidRPr="00DA765C">
        <w:rPr>
          <w:rFonts w:eastAsia="標楷體"/>
          <w:b/>
        </w:rPr>
        <w:t>）</w:t>
      </w:r>
    </w:p>
    <w:p w:rsidR="00D84172" w:rsidRPr="006370D3" w:rsidRDefault="00D84172" w:rsidP="00D84172">
      <w:pPr>
        <w:snapToGrid w:val="0"/>
        <w:spacing w:after="60"/>
        <w:jc w:val="right"/>
        <w:rPr>
          <w:rFonts w:eastAsia="標楷體"/>
          <w:bCs/>
          <w:sz w:val="18"/>
          <w:szCs w:val="18"/>
        </w:rPr>
      </w:pPr>
    </w:p>
    <w:p w:rsidR="001B3F7C" w:rsidRPr="008B184C" w:rsidRDefault="001B3F7C"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1B3F7C" w:rsidRPr="00F60FE5" w:rsidRDefault="001B3F7C" w:rsidP="001B3F7C">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w:t>
      </w:r>
      <w:r w:rsidR="00EC106F">
        <w:rPr>
          <w:rFonts w:ascii="Times New Roman" w:eastAsia="標楷體" w:hAnsi="Times New Roman" w:cs="Times New Roman" w:hint="eastAsia"/>
          <w:sz w:val="20"/>
          <w:szCs w:val="20"/>
        </w:rPr>
        <w:t>th</w:t>
      </w:r>
      <w:bookmarkStart w:id="0" w:name="_GoBack"/>
      <w:bookmarkEnd w:id="0"/>
      <w:r w:rsidRPr="008B184C">
        <w:rPr>
          <w:rFonts w:ascii="Times New Roman" w:eastAsia="標楷體" w:hAnsi="Times New Roman" w:cs="Times New Roman"/>
          <w:sz w:val="20"/>
          <w:szCs w:val="20"/>
        </w:rPr>
        <w:t xml:space="preserve"> Academic Affairs Meeting, Academic Year 2016, on April 26, 2017</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197"/>
        <w:gridCol w:w="1198"/>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B40AA1">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B40AA1">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pacing w:before="40" w:after="40"/>
              <w:jc w:val="center"/>
              <w:rPr>
                <w:rFonts w:eastAsia="標楷體"/>
                <w:sz w:val="18"/>
              </w:rPr>
            </w:pPr>
            <w:r w:rsidRPr="006370D3">
              <w:rPr>
                <w:rFonts w:eastAsia="標楷體" w:hAnsi="標楷體"/>
                <w:sz w:val="18"/>
              </w:rPr>
              <w:t>必</w:t>
            </w:r>
          </w:p>
          <w:p w:rsidR="00D84172" w:rsidRPr="006370D3" w:rsidRDefault="00D84172" w:rsidP="00B40AA1">
            <w:pPr>
              <w:spacing w:before="40" w:after="40"/>
              <w:jc w:val="center"/>
              <w:rPr>
                <w:rFonts w:eastAsia="標楷體"/>
                <w:sz w:val="18"/>
              </w:rPr>
            </w:pPr>
            <w:r w:rsidRPr="006370D3">
              <w:rPr>
                <w:rFonts w:eastAsia="標楷體" w:hAnsi="標楷體"/>
                <w:sz w:val="18"/>
              </w:rPr>
              <w:t>修</w:t>
            </w:r>
          </w:p>
          <w:p w:rsidR="00D84172" w:rsidRPr="006370D3" w:rsidRDefault="00D84172" w:rsidP="00B40AA1">
            <w:pPr>
              <w:spacing w:before="40" w:after="40"/>
              <w:jc w:val="center"/>
              <w:rPr>
                <w:rFonts w:eastAsia="標楷體"/>
                <w:sz w:val="18"/>
              </w:rPr>
            </w:pPr>
            <w:r w:rsidRPr="006370D3">
              <w:rPr>
                <w:rFonts w:eastAsia="標楷體" w:hAnsi="標楷體"/>
                <w:sz w:val="18"/>
              </w:rPr>
              <w:t>科</w:t>
            </w:r>
          </w:p>
          <w:p w:rsidR="00D84172" w:rsidRPr="006370D3" w:rsidRDefault="00D84172" w:rsidP="00B40AA1">
            <w:pPr>
              <w:spacing w:before="40" w:after="40"/>
              <w:jc w:val="center"/>
              <w:rPr>
                <w:rFonts w:eastAsia="標楷體"/>
                <w:sz w:val="18"/>
              </w:rPr>
            </w:pPr>
            <w:r w:rsidRPr="006370D3">
              <w:rPr>
                <w:rFonts w:eastAsia="標楷體" w:hAnsi="標楷體"/>
                <w:sz w:val="18"/>
              </w:rPr>
              <w:t>目</w:t>
            </w:r>
          </w:p>
          <w:p w:rsidR="00D84172" w:rsidRPr="006370D3" w:rsidRDefault="00D84172" w:rsidP="00B40AA1">
            <w:pPr>
              <w:spacing w:before="40" w:after="40"/>
              <w:jc w:val="center"/>
              <w:rPr>
                <w:rFonts w:eastAsia="標楷體"/>
                <w:sz w:val="18"/>
              </w:rPr>
            </w:pPr>
            <w:r w:rsidRPr="00496969">
              <w:rPr>
                <w:rFonts w:eastAsia="標楷體"/>
                <w:sz w:val="18"/>
              </w:rPr>
              <w:t>Compulsory</w:t>
            </w:r>
          </w:p>
          <w:p w:rsidR="00D84172" w:rsidRPr="006370D3" w:rsidRDefault="00D84172" w:rsidP="00B40AA1">
            <w:pPr>
              <w:spacing w:before="40" w:after="40"/>
              <w:jc w:val="center"/>
              <w:rPr>
                <w:rFonts w:eastAsia="標楷體"/>
                <w:sz w:val="18"/>
              </w:rPr>
            </w:pPr>
          </w:p>
          <w:p w:rsidR="00D84172" w:rsidRPr="006370D3" w:rsidRDefault="00D84172" w:rsidP="00B40AA1">
            <w:pPr>
              <w:spacing w:before="40" w:after="40"/>
              <w:jc w:val="center"/>
              <w:rPr>
                <w:rFonts w:eastAsia="標楷體"/>
                <w:sz w:val="18"/>
              </w:rPr>
            </w:pPr>
          </w:p>
          <w:p w:rsidR="00D84172" w:rsidRPr="006370D3" w:rsidRDefault="00D84172" w:rsidP="00B40AA1">
            <w:pPr>
              <w:spacing w:before="40" w:after="40"/>
              <w:jc w:val="center"/>
              <w:rPr>
                <w:rFonts w:eastAsia="標楷體"/>
                <w:sz w:val="18"/>
              </w:rPr>
            </w:pPr>
          </w:p>
          <w:p w:rsidR="00D84172" w:rsidRPr="006370D3" w:rsidRDefault="00D84172" w:rsidP="00B40AA1">
            <w:pPr>
              <w:spacing w:before="40" w:after="40"/>
              <w:jc w:val="center"/>
              <w:rPr>
                <w:rFonts w:eastAsia="標楷體"/>
                <w:sz w:val="18"/>
              </w:rPr>
            </w:pPr>
            <w:r w:rsidRPr="006370D3">
              <w:rPr>
                <w:rFonts w:eastAsia="標楷體" w:hAnsi="標楷體"/>
                <w:sz w:val="18"/>
              </w:rPr>
              <w:t>（</w:t>
            </w:r>
            <w:r w:rsidRPr="006370D3">
              <w:rPr>
                <w:rFonts w:eastAsia="標楷體"/>
                <w:sz w:val="18"/>
              </w:rPr>
              <w:t>1</w:t>
            </w:r>
            <w:r>
              <w:rPr>
                <w:rFonts w:eastAsia="標楷體" w:hint="eastAsia"/>
                <w:sz w:val="18"/>
              </w:rPr>
              <w:t>9</w:t>
            </w:r>
            <w:r w:rsidRPr="006370D3">
              <w:rPr>
                <w:rFonts w:eastAsia="標楷體" w:hAnsi="標楷體"/>
                <w:sz w:val="18"/>
              </w:rPr>
              <w:t>）</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高等資管專題研討一</w:t>
            </w:r>
          </w:p>
          <w:p w:rsidR="00D84172" w:rsidRPr="006370D3" w:rsidRDefault="00D84172" w:rsidP="00B40AA1">
            <w:pPr>
              <w:snapToGrid w:val="0"/>
              <w:jc w:val="center"/>
              <w:rPr>
                <w:rFonts w:eastAsia="標楷體"/>
                <w:sz w:val="16"/>
                <w:szCs w:val="16"/>
              </w:rPr>
            </w:pPr>
            <w:r w:rsidRPr="006370D3">
              <w:rPr>
                <w:rFonts w:eastAsia="標楷體"/>
                <w:sz w:val="16"/>
                <w:szCs w:val="16"/>
              </w:rPr>
              <w:t>( Seminar in Advanced Information Management</w:t>
            </w:r>
            <w:r w:rsidRPr="006370D3">
              <w:rPr>
                <w:rFonts w:ascii="標楷體" w:eastAsia="標楷體" w:hAnsi="標楷體"/>
                <w:sz w:val="16"/>
                <w:szCs w:val="16"/>
              </w:rPr>
              <w:t>Ⅰ</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IM901</w:t>
            </w:r>
          </w:p>
          <w:p w:rsidR="00D84172" w:rsidRPr="006370D3" w:rsidRDefault="00D84172" w:rsidP="00D84172">
            <w:pPr>
              <w:snapToGrid w:val="0"/>
              <w:spacing w:afterLines="25" w:after="9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B40AA1">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197" w:type="dxa"/>
            <w:tcBorders>
              <w:top w:val="nil"/>
              <w:left w:val="single" w:sz="8" w:space="0" w:color="auto"/>
              <w:bottom w:val="single" w:sz="8" w:space="0" w:color="auto"/>
              <w:right w:val="single" w:sz="4" w:space="0" w:color="auto"/>
            </w:tcBorders>
            <w:shd w:val="clear" w:color="auto" w:fill="auto"/>
          </w:tcPr>
          <w:p w:rsidR="00D84172" w:rsidRPr="00945BF1" w:rsidRDefault="00D84172" w:rsidP="00D84172">
            <w:pPr>
              <w:snapToGrid w:val="0"/>
              <w:spacing w:beforeLines="15" w:before="54"/>
              <w:jc w:val="center"/>
              <w:rPr>
                <w:rFonts w:eastAsia="標楷體"/>
                <w:sz w:val="18"/>
              </w:rPr>
            </w:pPr>
            <w:r w:rsidRPr="00945BF1">
              <w:rPr>
                <w:rFonts w:eastAsia="標楷體" w:hAnsi="標楷體" w:hint="eastAsia"/>
                <w:sz w:val="18"/>
              </w:rPr>
              <w:t>高等</w:t>
            </w:r>
            <w:r w:rsidRPr="00945BF1">
              <w:rPr>
                <w:rFonts w:eastAsia="標楷體" w:hAnsi="標楷體"/>
                <w:sz w:val="18"/>
              </w:rPr>
              <w:t>研究方法</w:t>
            </w:r>
          </w:p>
          <w:p w:rsidR="00D84172" w:rsidRPr="00945BF1" w:rsidRDefault="00D84172" w:rsidP="00B40AA1">
            <w:pPr>
              <w:snapToGrid w:val="0"/>
              <w:jc w:val="center"/>
              <w:rPr>
                <w:rFonts w:eastAsia="標楷體"/>
                <w:sz w:val="16"/>
                <w:szCs w:val="16"/>
              </w:rPr>
            </w:pPr>
            <w:r w:rsidRPr="00945BF1">
              <w:rPr>
                <w:rFonts w:eastAsia="標楷體"/>
                <w:sz w:val="16"/>
                <w:szCs w:val="16"/>
              </w:rPr>
              <w:t>(Advanced Research Methods)</w:t>
            </w:r>
          </w:p>
          <w:p w:rsidR="00D84172" w:rsidRPr="00945BF1" w:rsidRDefault="00D84172" w:rsidP="00B40AA1">
            <w:pPr>
              <w:snapToGrid w:val="0"/>
              <w:jc w:val="center"/>
              <w:rPr>
                <w:rFonts w:eastAsia="標楷體"/>
                <w:sz w:val="18"/>
              </w:rPr>
            </w:pPr>
          </w:p>
          <w:p w:rsidR="00D84172" w:rsidRPr="00945BF1" w:rsidRDefault="00D84172" w:rsidP="00B40AA1">
            <w:pPr>
              <w:snapToGrid w:val="0"/>
              <w:jc w:val="center"/>
              <w:rPr>
                <w:rFonts w:eastAsia="標楷體"/>
                <w:sz w:val="18"/>
              </w:rPr>
            </w:pPr>
          </w:p>
          <w:p w:rsidR="00D84172" w:rsidRPr="00945BF1" w:rsidRDefault="00D84172" w:rsidP="00B40AA1">
            <w:pPr>
              <w:snapToGrid w:val="0"/>
              <w:jc w:val="center"/>
              <w:rPr>
                <w:rFonts w:eastAsia="標楷體"/>
                <w:sz w:val="18"/>
              </w:rPr>
            </w:pPr>
            <w:r w:rsidRPr="00945BF1">
              <w:rPr>
                <w:rFonts w:eastAsia="標楷體"/>
                <w:sz w:val="18"/>
              </w:rPr>
              <w:t>IM9</w:t>
            </w:r>
            <w:r w:rsidRPr="00945BF1">
              <w:rPr>
                <w:rFonts w:eastAsia="標楷體" w:hint="eastAsia"/>
                <w:sz w:val="18"/>
              </w:rPr>
              <w:t>1</w:t>
            </w:r>
            <w:r>
              <w:rPr>
                <w:rFonts w:eastAsia="標楷體" w:hint="eastAsia"/>
                <w:sz w:val="18"/>
              </w:rPr>
              <w:t>5</w:t>
            </w:r>
          </w:p>
          <w:p w:rsidR="00D84172" w:rsidRPr="00945BF1" w:rsidRDefault="00D84172" w:rsidP="00D84172">
            <w:pPr>
              <w:snapToGrid w:val="0"/>
              <w:spacing w:afterLines="25" w:after="90"/>
              <w:jc w:val="center"/>
              <w:rPr>
                <w:rFonts w:eastAsia="標楷體"/>
                <w:sz w:val="18"/>
              </w:rPr>
            </w:pPr>
            <w:r w:rsidRPr="00945BF1">
              <w:rPr>
                <w:rFonts w:eastAsia="標楷體"/>
                <w:sz w:val="18"/>
              </w:rPr>
              <w:t>(3)</w:t>
            </w:r>
          </w:p>
        </w:tc>
        <w:tc>
          <w:tcPr>
            <w:tcW w:w="1198"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D84172" w:rsidRPr="006370D3" w:rsidTr="00B40AA1">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197" w:type="dxa"/>
            <w:tcBorders>
              <w:top w:val="nil"/>
              <w:left w:val="single" w:sz="8" w:space="0" w:color="auto"/>
              <w:bottom w:val="single" w:sz="8" w:space="0" w:color="auto"/>
              <w:right w:val="single" w:sz="4" w:space="0" w:color="auto"/>
            </w:tcBorders>
            <w:shd w:val="clear" w:color="auto" w:fill="auto"/>
          </w:tcPr>
          <w:p w:rsidR="00D84172" w:rsidRPr="006370D3" w:rsidRDefault="00D84172" w:rsidP="00D84172">
            <w:pPr>
              <w:snapToGrid w:val="0"/>
              <w:spacing w:beforeLines="15" w:before="54"/>
              <w:jc w:val="center"/>
              <w:rPr>
                <w:rFonts w:eastAsia="標楷體"/>
                <w:sz w:val="18"/>
                <w:szCs w:val="18"/>
              </w:rPr>
            </w:pPr>
            <w:r w:rsidRPr="006370D3">
              <w:rPr>
                <w:rFonts w:eastAsia="標楷體" w:hAnsi="標楷體"/>
                <w:sz w:val="18"/>
                <w:szCs w:val="18"/>
              </w:rPr>
              <w:t>計量決策專題</w:t>
            </w:r>
          </w:p>
          <w:p w:rsidR="00D84172" w:rsidRPr="006370D3" w:rsidRDefault="00D84172" w:rsidP="00B40AA1">
            <w:pPr>
              <w:snapToGrid w:val="0"/>
              <w:jc w:val="center"/>
              <w:rPr>
                <w:rFonts w:eastAsia="標楷體"/>
                <w:sz w:val="18"/>
              </w:rPr>
            </w:pPr>
            <w:r w:rsidRPr="006370D3">
              <w:rPr>
                <w:rFonts w:eastAsia="標楷體" w:hAnsi="標楷體"/>
                <w:sz w:val="16"/>
                <w:szCs w:val="16"/>
              </w:rPr>
              <w:t>（</w:t>
            </w:r>
            <w:r w:rsidRPr="006370D3">
              <w:rPr>
                <w:rFonts w:eastAsia="標楷體"/>
                <w:sz w:val="16"/>
                <w:szCs w:val="16"/>
              </w:rPr>
              <w:t>Seminar on Quantitative Decision Making</w:t>
            </w:r>
            <w:r w:rsidRPr="006370D3">
              <w:rPr>
                <w:rFonts w:eastAsia="標楷體" w:hAnsi="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lang w:val="de-DE"/>
              </w:rPr>
            </w:pPr>
            <w:r w:rsidRPr="006370D3">
              <w:rPr>
                <w:rFonts w:eastAsia="標楷體"/>
                <w:sz w:val="18"/>
                <w:lang w:val="de-DE"/>
              </w:rPr>
              <w:t>IM910</w:t>
            </w:r>
          </w:p>
          <w:p w:rsidR="00D84172" w:rsidRPr="006370D3" w:rsidRDefault="00D84172" w:rsidP="00D84172">
            <w:pPr>
              <w:snapToGrid w:val="0"/>
              <w:spacing w:afterLines="25" w:after="90"/>
              <w:jc w:val="center"/>
              <w:rPr>
                <w:rFonts w:eastAsia="標楷體"/>
                <w:sz w:val="18"/>
              </w:rPr>
            </w:pPr>
            <w:r w:rsidRPr="006370D3">
              <w:rPr>
                <w:rFonts w:eastAsia="標楷體"/>
                <w:sz w:val="18"/>
                <w:lang w:val="de-DE"/>
              </w:rPr>
              <w:t>(3)</w:t>
            </w:r>
          </w:p>
        </w:tc>
        <w:tc>
          <w:tcPr>
            <w:tcW w:w="1198" w:type="dxa"/>
            <w:tcBorders>
              <w:top w:val="nil"/>
              <w:left w:val="single" w:sz="4" w:space="0" w:color="auto"/>
              <w:bottom w:val="single" w:sz="8" w:space="0" w:color="auto"/>
              <w:right w:val="single" w:sz="8" w:space="0" w:color="auto"/>
            </w:tcBorders>
            <w:shd w:val="clear" w:color="auto" w:fill="auto"/>
          </w:tcPr>
          <w:p w:rsidR="00D84172" w:rsidRPr="006370D3" w:rsidRDefault="00D84172" w:rsidP="00D84172">
            <w:pPr>
              <w:snapToGrid w:val="0"/>
              <w:spacing w:beforeLines="15" w:before="54"/>
              <w:jc w:val="center"/>
              <w:rPr>
                <w:rFonts w:eastAsia="標楷體"/>
                <w:sz w:val="18"/>
                <w:szCs w:val="18"/>
              </w:rPr>
            </w:pPr>
            <w:r w:rsidRPr="006370D3">
              <w:rPr>
                <w:rFonts w:eastAsia="標楷體" w:hAnsi="標楷體"/>
                <w:sz w:val="18"/>
                <w:szCs w:val="18"/>
              </w:rPr>
              <w:t>演算法</w:t>
            </w:r>
          </w:p>
          <w:p w:rsidR="00D84172" w:rsidRPr="006370D3" w:rsidRDefault="00D84172" w:rsidP="00B40AA1">
            <w:pPr>
              <w:snapToGrid w:val="0"/>
              <w:jc w:val="center"/>
              <w:rPr>
                <w:rFonts w:eastAsia="標楷體"/>
                <w:sz w:val="16"/>
                <w:szCs w:val="16"/>
              </w:rPr>
            </w:pPr>
            <w:r w:rsidRPr="006370D3">
              <w:rPr>
                <w:rFonts w:eastAsia="標楷體"/>
                <w:sz w:val="16"/>
                <w:szCs w:val="16"/>
              </w:rPr>
              <w:t>(Algorithms)</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IM911</w:t>
            </w:r>
          </w:p>
          <w:p w:rsidR="00D84172" w:rsidRPr="006370D3" w:rsidRDefault="00D84172" w:rsidP="00B40AA1">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r>
      <w:tr w:rsidR="00D84172" w:rsidRPr="006370D3" w:rsidTr="00B40AA1">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shd w:val="clear" w:color="auto" w:fill="auto"/>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離散數學</w:t>
            </w:r>
          </w:p>
          <w:p w:rsidR="00D84172" w:rsidRPr="006370D3" w:rsidRDefault="00D84172" w:rsidP="00B40AA1">
            <w:pPr>
              <w:snapToGrid w:val="0"/>
              <w:jc w:val="center"/>
              <w:rPr>
                <w:rFonts w:eastAsia="標楷體"/>
                <w:sz w:val="16"/>
                <w:szCs w:val="16"/>
              </w:rPr>
            </w:pPr>
            <w:r w:rsidRPr="006370D3">
              <w:rPr>
                <w:rFonts w:eastAsia="標楷體"/>
                <w:sz w:val="16"/>
                <w:szCs w:val="16"/>
              </w:rPr>
              <w:t>(Discrete Mathematics)</w:t>
            </w:r>
          </w:p>
          <w:p w:rsidR="00D84172"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IM912</w:t>
            </w:r>
          </w:p>
          <w:p w:rsidR="00D84172" w:rsidRPr="006370D3" w:rsidRDefault="00D84172" w:rsidP="00D84172">
            <w:pPr>
              <w:snapToGrid w:val="0"/>
              <w:spacing w:afterLines="25" w:after="90"/>
              <w:jc w:val="center"/>
              <w:rPr>
                <w:rFonts w:eastAsia="標楷體"/>
                <w:sz w:val="18"/>
              </w:rPr>
            </w:pPr>
            <w:r w:rsidRPr="006370D3">
              <w:rPr>
                <w:rFonts w:eastAsia="標楷體"/>
                <w:sz w:val="18"/>
              </w:rPr>
              <w:t>(3)</w:t>
            </w:r>
          </w:p>
        </w:tc>
        <w:tc>
          <w:tcPr>
            <w:tcW w:w="1198" w:type="dxa"/>
            <w:tcBorders>
              <w:top w:val="single" w:sz="8" w:space="0" w:color="auto"/>
              <w:left w:val="single" w:sz="4" w:space="0" w:color="auto"/>
              <w:bottom w:val="single" w:sz="8" w:space="0" w:color="auto"/>
              <w:right w:val="single" w:sz="8" w:space="0" w:color="auto"/>
            </w:tcBorders>
            <w:shd w:val="clear" w:color="auto" w:fill="auto"/>
            <w:vAlign w:val="center"/>
          </w:tcPr>
          <w:p w:rsidR="00D84172" w:rsidRPr="006370D3" w:rsidRDefault="00D84172" w:rsidP="00B40AA1">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p>
        </w:tc>
      </w:tr>
      <w:tr w:rsidR="00D84172" w:rsidRPr="006370D3" w:rsidTr="00B40AA1">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rPr>
            </w:pPr>
            <w:r w:rsidRPr="006370D3">
              <w:rPr>
                <w:rFonts w:eastAsia="標楷體" w:hAnsi="標楷體"/>
                <w:sz w:val="18"/>
              </w:rPr>
              <w:t>學期</w:t>
            </w:r>
          </w:p>
          <w:p w:rsidR="00D84172" w:rsidRDefault="00D84172" w:rsidP="00B40AA1">
            <w:pPr>
              <w:snapToGrid w:val="0"/>
              <w:jc w:val="center"/>
              <w:rPr>
                <w:rFonts w:eastAsia="標楷體" w:hAnsi="標楷體"/>
                <w:sz w:val="18"/>
              </w:rPr>
            </w:pPr>
            <w:r w:rsidRPr="006370D3">
              <w:rPr>
                <w:rFonts w:eastAsia="標楷體" w:hAnsi="標楷體"/>
                <w:sz w:val="18"/>
              </w:rPr>
              <w:t>學分小計</w:t>
            </w:r>
          </w:p>
          <w:p w:rsidR="00D84172" w:rsidRPr="006370D3" w:rsidRDefault="00D84172" w:rsidP="00B40AA1">
            <w:pPr>
              <w:snapToGrid w:val="0"/>
              <w:jc w:val="center"/>
              <w:rPr>
                <w:rFonts w:eastAsia="標楷體"/>
                <w:sz w:val="18"/>
              </w:rPr>
            </w:pPr>
            <w:r w:rsidRPr="00496969">
              <w:rPr>
                <w:rFonts w:eastAsia="標楷體"/>
                <w:sz w:val="18"/>
              </w:rPr>
              <w:t>Credits each semester</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r>
              <w:rPr>
                <w:rFonts w:eastAsia="標楷體" w:hint="eastAsia"/>
                <w:sz w:val="18"/>
              </w:rPr>
              <w:t>10</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B40AA1">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B40AA1">
            <w:pPr>
              <w:snapToGrid w:val="0"/>
              <w:spacing w:before="120" w:after="120"/>
              <w:jc w:val="center"/>
              <w:rPr>
                <w:rFonts w:eastAsia="標楷體"/>
                <w:sz w:val="18"/>
              </w:rPr>
            </w:pPr>
          </w:p>
        </w:tc>
      </w:tr>
      <w:tr w:rsidR="00D84172"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spacing w:before="40" w:after="40"/>
              <w:jc w:val="center"/>
              <w:rPr>
                <w:rFonts w:eastAsia="標楷體"/>
                <w:sz w:val="18"/>
              </w:rPr>
            </w:pPr>
            <w:r w:rsidRPr="006370D3">
              <w:rPr>
                <w:rFonts w:eastAsia="標楷體" w:hAnsi="標楷體"/>
                <w:sz w:val="18"/>
              </w:rPr>
              <w:lastRenderedPageBreak/>
              <w:t>備</w:t>
            </w:r>
          </w:p>
          <w:p w:rsidR="00D84172" w:rsidRPr="006370D3" w:rsidRDefault="00D84172" w:rsidP="00B40AA1">
            <w:pPr>
              <w:spacing w:before="40" w:after="40"/>
              <w:jc w:val="center"/>
              <w:rPr>
                <w:rFonts w:eastAsia="標楷體"/>
                <w:sz w:val="18"/>
              </w:rPr>
            </w:pPr>
          </w:p>
          <w:p w:rsidR="00D84172" w:rsidRDefault="00D84172" w:rsidP="00B40AA1">
            <w:pPr>
              <w:spacing w:before="40" w:after="40"/>
              <w:jc w:val="center"/>
              <w:rPr>
                <w:rFonts w:eastAsia="標楷體" w:hAnsi="標楷體"/>
                <w:sz w:val="18"/>
              </w:rPr>
            </w:pPr>
            <w:r w:rsidRPr="006370D3">
              <w:rPr>
                <w:rFonts w:eastAsia="標楷體" w:hAnsi="標楷體"/>
                <w:sz w:val="18"/>
              </w:rPr>
              <w:t>註</w:t>
            </w:r>
          </w:p>
          <w:p w:rsidR="00D84172" w:rsidRPr="006370D3" w:rsidRDefault="00D84172" w:rsidP="00B40AA1">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D84172" w:rsidRDefault="00D84172" w:rsidP="00B40AA1">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D84172" w:rsidRPr="00EB48A0" w:rsidRDefault="00D84172" w:rsidP="00B40AA1">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D84172" w:rsidRPr="00945BF1" w:rsidRDefault="00D84172" w:rsidP="00B40AA1">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D84172" w:rsidRDefault="00D84172" w:rsidP="00B40AA1">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D84172" w:rsidRPr="00945BF1" w:rsidRDefault="00D84172" w:rsidP="00B40AA1">
            <w:pPr>
              <w:snapToGrid w:val="0"/>
              <w:spacing w:line="300" w:lineRule="atLeast"/>
              <w:jc w:val="both"/>
              <w:rPr>
                <w:rFonts w:eastAsia="標楷體"/>
                <w:sz w:val="20"/>
              </w:rPr>
            </w:pPr>
            <w:r w:rsidRPr="00945BF1">
              <w:rPr>
                <w:rFonts w:eastAsia="標楷體" w:hint="eastAsia"/>
                <w:sz w:val="20"/>
              </w:rPr>
              <w:t>3</w:t>
            </w:r>
            <w:r w:rsidRPr="00945BF1">
              <w:rPr>
                <w:rFonts w:eastAsia="標楷體"/>
                <w:sz w:val="20"/>
              </w:rPr>
              <w:t>.</w:t>
            </w:r>
            <w:r w:rsidRPr="00945BF1">
              <w:rPr>
                <w:rFonts w:eastAsia="標楷體" w:hint="eastAsia"/>
                <w:sz w:val="20"/>
              </w:rPr>
              <w:t>管理學程之博士生，</w:t>
            </w:r>
          </w:p>
          <w:p w:rsidR="00D84172" w:rsidRPr="00945BF1" w:rsidRDefault="00D84172" w:rsidP="00B40AA1">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D84172" w:rsidRDefault="00D84172" w:rsidP="00B40AA1">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p>
          <w:p w:rsidR="00D84172" w:rsidRPr="001E0E63" w:rsidRDefault="00D84172" w:rsidP="00B40AA1">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D84172" w:rsidRPr="001E0E63" w:rsidRDefault="00D84172" w:rsidP="00B40AA1">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D84172" w:rsidRPr="001E0E63" w:rsidRDefault="00D84172" w:rsidP="00B40AA1">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5C0466">
              <w:rPr>
                <w:rFonts w:eastAsia="標楷體" w:hAnsi="標楷體" w:hint="eastAsia"/>
                <w:b/>
                <w:sz w:val="20"/>
              </w:rPr>
              <w:t>一</w:t>
            </w:r>
            <w:r w:rsidRPr="001E0E63">
              <w:rPr>
                <w:rFonts w:eastAsia="標楷體" w:hAnsi="標楷體"/>
                <w:sz w:val="20"/>
              </w:rPr>
              <w:t>門課：</w:t>
            </w:r>
          </w:p>
          <w:p w:rsidR="00D84172" w:rsidRPr="001E0E63" w:rsidRDefault="00D84172" w:rsidP="00B40AA1">
            <w:pPr>
              <w:snapToGrid w:val="0"/>
              <w:spacing w:after="40"/>
              <w:ind w:leftChars="99" w:left="238"/>
              <w:jc w:val="both"/>
              <w:rPr>
                <w:rFonts w:eastAsia="標楷體" w:hAnsi="標楷體"/>
                <w:sz w:val="20"/>
              </w:rPr>
            </w:pPr>
            <w:r w:rsidRPr="001E0E63">
              <w:rPr>
                <w:rFonts w:eastAsia="標楷體" w:hAnsi="標楷體"/>
                <w:sz w:val="20"/>
              </w:rPr>
              <w:t>計量決策專題、演算法、離散數學</w:t>
            </w:r>
            <w:r w:rsidRPr="001E0E63">
              <w:rPr>
                <w:rFonts w:eastAsia="標楷體" w:hAnsi="標楷體" w:hint="eastAsia"/>
                <w:sz w:val="20"/>
              </w:rPr>
              <w:t>。</w:t>
            </w:r>
          </w:p>
          <w:p w:rsidR="00D84172" w:rsidRPr="001E0E63" w:rsidRDefault="00D84172" w:rsidP="00B40AA1">
            <w:pPr>
              <w:snapToGrid w:val="0"/>
              <w:spacing w:after="40"/>
              <w:ind w:leftChars="81" w:left="194" w:right="150" w:firstLineChars="1" w:firstLine="2"/>
              <w:jc w:val="both"/>
              <w:rPr>
                <w:rFonts w:eastAsia="標楷體"/>
                <w:color w:val="000000"/>
                <w:sz w:val="20"/>
              </w:rPr>
            </w:pPr>
            <w:r w:rsidRPr="001E0E63">
              <w:rPr>
                <w:rFonts w:eastAsia="標楷體"/>
                <w:sz w:val="20"/>
              </w:rPr>
              <w:t>Compulsory courses of the</w:t>
            </w:r>
            <w:r w:rsidRPr="001E0E63">
              <w:rPr>
                <w:rFonts w:eastAsia="標楷體"/>
                <w:color w:val="000000"/>
                <w:sz w:val="20"/>
              </w:rPr>
              <w:t xml:space="preserve"> Information Technology</w:t>
            </w:r>
            <w:r w:rsidRPr="001E0E63">
              <w:rPr>
                <w:rFonts w:eastAsia="標楷體"/>
                <w:sz w:val="20"/>
              </w:rPr>
              <w:t xml:space="preserve"> Program:</w:t>
            </w:r>
            <w:r w:rsidRPr="001E0E63">
              <w:rPr>
                <w:rFonts w:eastAsia="標楷體" w:hint="eastAsia"/>
                <w:sz w:val="20"/>
              </w:rPr>
              <w:t xml:space="preserve"> </w:t>
            </w:r>
            <w:r w:rsidR="004144D7">
              <w:rPr>
                <w:rFonts w:eastAsia="標楷體" w:hint="eastAsia"/>
                <w:sz w:val="20"/>
              </w:rPr>
              <w:t>One</w:t>
            </w:r>
            <w:r w:rsidRPr="001E0E63">
              <w:rPr>
                <w:rFonts w:eastAsia="標楷體"/>
                <w:color w:val="000000"/>
                <w:sz w:val="20"/>
              </w:rPr>
              <w:t xml:space="preserve"> of the following must be taken: Seminar on Quantitative Decision Making, Discrete Mathematics, and Algorithms.</w:t>
            </w:r>
          </w:p>
          <w:p w:rsidR="00D84172" w:rsidRDefault="00D84172" w:rsidP="00B40AA1">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D84172" w:rsidRPr="00620AB2" w:rsidRDefault="00D84172" w:rsidP="00B40AA1">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D84172" w:rsidRDefault="00D84172" w:rsidP="00B40AA1">
            <w:pPr>
              <w:snapToGrid w:val="0"/>
              <w:spacing w:after="40"/>
              <w:ind w:left="732" w:right="150" w:hangingChars="366" w:hanging="732"/>
              <w:jc w:val="both"/>
              <w:rPr>
                <w:rFonts w:eastAsia="標楷體" w:hAnsi="標楷體"/>
                <w:sz w:val="20"/>
              </w:rPr>
            </w:pPr>
            <w:r>
              <w:rPr>
                <w:rFonts w:eastAsia="標楷體" w:hint="eastAsia"/>
                <w:sz w:val="20"/>
              </w:rPr>
              <w:t>6</w:t>
            </w:r>
            <w:r w:rsidRPr="00111DF3">
              <w:rPr>
                <w:rFonts w:eastAsia="標楷體"/>
                <w:sz w:val="20"/>
              </w:rPr>
              <w:t>.</w:t>
            </w:r>
            <w:r w:rsidRPr="00111DF3">
              <w:rPr>
                <w:rFonts w:eastAsia="標楷體" w:hAnsi="標楷體"/>
                <w:sz w:val="20"/>
              </w:rPr>
              <w:t>其</w:t>
            </w:r>
            <w:r w:rsidRPr="006370D3">
              <w:rPr>
                <w:rFonts w:eastAsia="標楷體" w:hAnsi="標楷體"/>
                <w:sz w:val="20"/>
              </w:rPr>
              <w:t>他之詳細規定，請參照本系「博士班修業規定」之相關規定辦理。</w:t>
            </w:r>
          </w:p>
          <w:p w:rsidR="00D84172" w:rsidRPr="00EB48A0" w:rsidRDefault="00D84172" w:rsidP="00B40AA1">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D84172" w:rsidRPr="00DA765C" w:rsidRDefault="00D84172" w:rsidP="00B40AA1">
      <w:pPr>
        <w:snapToGrid w:val="0"/>
        <w:jc w:val="center"/>
        <w:rPr>
          <w:rFonts w:eastAsia="標楷體"/>
          <w:b/>
        </w:rPr>
      </w:pPr>
      <w:r w:rsidRPr="00DA765C">
        <w:rPr>
          <w:rFonts w:eastAsia="標楷體"/>
          <w:b/>
        </w:rPr>
        <w:t>（</w:t>
      </w:r>
      <w:r w:rsidRPr="00DA765C">
        <w:rPr>
          <w:rFonts w:eastAsia="標楷體"/>
          <w:b/>
        </w:rPr>
        <w:t>10</w:t>
      </w:r>
      <w:r>
        <w:rPr>
          <w:rFonts w:eastAsia="標楷體" w:hint="eastAsia"/>
          <w:b/>
        </w:rPr>
        <w:t>6</w:t>
      </w:r>
      <w:r w:rsidRPr="00DA765C">
        <w:rPr>
          <w:rFonts w:eastAsia="標楷體"/>
          <w:b/>
        </w:rPr>
        <w:t>學年度入學新生適用</w:t>
      </w:r>
      <w:r w:rsidRPr="00DA765C">
        <w:rPr>
          <w:rFonts w:eastAsia="標楷體"/>
          <w:b/>
        </w:rPr>
        <w:t>Academic Year 201</w:t>
      </w:r>
      <w:r>
        <w:rPr>
          <w:rFonts w:eastAsia="標楷體" w:hint="eastAsia"/>
          <w:b/>
        </w:rPr>
        <w:t>7</w:t>
      </w:r>
      <w:r w:rsidRPr="00DA765C">
        <w:rPr>
          <w:rFonts w:eastAsia="標楷體"/>
          <w:b/>
        </w:rPr>
        <w:t>. Sept.~</w:t>
      </w:r>
      <w:r w:rsidRPr="00DA765C">
        <w:rPr>
          <w:rFonts w:eastAsia="標楷體"/>
          <w:b/>
        </w:rPr>
        <w:t>）</w:t>
      </w:r>
    </w:p>
    <w:p w:rsidR="001B3F7C" w:rsidRPr="008B184C" w:rsidRDefault="001B3F7C"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1B3F7C" w:rsidRPr="00F60FE5" w:rsidRDefault="001B3F7C" w:rsidP="001B3F7C">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5st Academic Affairs Meeting, Academic Year 2016, on April 26, 2017</w:t>
      </w:r>
    </w:p>
    <w:tbl>
      <w:tblPr>
        <w:tblW w:w="9938" w:type="dxa"/>
        <w:tblInd w:w="13" w:type="dxa"/>
        <w:tblCellMar>
          <w:left w:w="28" w:type="dxa"/>
          <w:right w:w="28" w:type="dxa"/>
        </w:tblCellMar>
        <w:tblLook w:val="04A0" w:firstRow="1" w:lastRow="0" w:firstColumn="1" w:lastColumn="0" w:noHBand="0" w:noVBand="1"/>
      </w:tblPr>
      <w:tblGrid>
        <w:gridCol w:w="1101"/>
        <w:gridCol w:w="855"/>
        <w:gridCol w:w="2879"/>
        <w:gridCol w:w="4394"/>
        <w:gridCol w:w="709"/>
      </w:tblGrid>
      <w:tr w:rsidR="00063B79" w:rsidRPr="00E92BF6" w:rsidTr="00063B79">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3B79" w:rsidRDefault="00063B79" w:rsidP="00700838">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063B79" w:rsidRDefault="00063B79" w:rsidP="00700838">
            <w:pPr>
              <w:jc w:val="center"/>
              <w:rPr>
                <w:rFonts w:eastAsia="標楷體"/>
                <w:sz w:val="18"/>
              </w:rPr>
            </w:pPr>
            <w:r>
              <w:rPr>
                <w:rFonts w:eastAsia="標楷體"/>
                <w:sz w:val="18"/>
              </w:rPr>
              <w:t>Program</w:t>
            </w:r>
          </w:p>
        </w:tc>
        <w:tc>
          <w:tcPr>
            <w:tcW w:w="8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B79" w:rsidRDefault="00063B79" w:rsidP="00700838">
            <w:pPr>
              <w:spacing w:before="40" w:after="40"/>
              <w:jc w:val="center"/>
              <w:rPr>
                <w:rFonts w:eastAsia="標楷體"/>
                <w:sz w:val="18"/>
              </w:rPr>
            </w:pPr>
            <w:r>
              <w:rPr>
                <w:rFonts w:eastAsia="標楷體" w:hint="eastAsia"/>
                <w:sz w:val="18"/>
              </w:rPr>
              <w:t>課號</w:t>
            </w:r>
          </w:p>
          <w:p w:rsidR="00063B79" w:rsidRDefault="00063B79" w:rsidP="00700838">
            <w:pPr>
              <w:spacing w:before="40" w:after="40"/>
              <w:jc w:val="center"/>
              <w:rPr>
                <w:rFonts w:eastAsia="標楷體"/>
                <w:sz w:val="18"/>
              </w:rPr>
            </w:pPr>
            <w:r>
              <w:rPr>
                <w:rFonts w:eastAsia="標楷體"/>
                <w:sz w:val="18"/>
              </w:rPr>
              <w:t>Course Code</w:t>
            </w:r>
          </w:p>
        </w:tc>
        <w:tc>
          <w:tcPr>
            <w:tcW w:w="2879" w:type="dxa"/>
            <w:tcBorders>
              <w:top w:val="single" w:sz="8" w:space="0" w:color="auto"/>
              <w:left w:val="nil"/>
              <w:bottom w:val="single" w:sz="8" w:space="0" w:color="auto"/>
              <w:right w:val="single" w:sz="4" w:space="0" w:color="auto"/>
            </w:tcBorders>
            <w:shd w:val="clear" w:color="auto" w:fill="auto"/>
            <w:vAlign w:val="center"/>
            <w:hideMark/>
          </w:tcPr>
          <w:p w:rsidR="00063B79" w:rsidRDefault="00063B79" w:rsidP="00700838">
            <w:pPr>
              <w:spacing w:before="40" w:after="40"/>
              <w:jc w:val="center"/>
              <w:rPr>
                <w:rFonts w:eastAsia="標楷體"/>
                <w:sz w:val="18"/>
              </w:rPr>
            </w:pPr>
            <w:r>
              <w:rPr>
                <w:rFonts w:eastAsia="標楷體" w:hint="eastAsia"/>
                <w:sz w:val="18"/>
              </w:rPr>
              <w:t>中文課名</w:t>
            </w:r>
          </w:p>
          <w:p w:rsidR="00063B79" w:rsidRDefault="00063B79" w:rsidP="00700838">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063B79" w:rsidRDefault="00063B79" w:rsidP="00700838">
            <w:pPr>
              <w:spacing w:before="40" w:after="40"/>
              <w:jc w:val="center"/>
              <w:rPr>
                <w:rFonts w:eastAsia="標楷體"/>
                <w:sz w:val="18"/>
              </w:rPr>
            </w:pPr>
            <w:r>
              <w:rPr>
                <w:rFonts w:eastAsia="標楷體" w:hint="eastAsia"/>
                <w:sz w:val="18"/>
              </w:rPr>
              <w:t>英文課名</w:t>
            </w:r>
          </w:p>
          <w:p w:rsidR="00063B79" w:rsidRDefault="00063B79" w:rsidP="00700838">
            <w:pPr>
              <w:spacing w:before="40" w:after="40"/>
              <w:jc w:val="center"/>
              <w:rPr>
                <w:rFonts w:eastAsia="標楷體"/>
                <w:sz w:val="18"/>
              </w:rPr>
            </w:pPr>
            <w:r>
              <w:rPr>
                <w:rFonts w:eastAsia="標楷體"/>
                <w:sz w:val="18"/>
              </w:rPr>
              <w:t>Course Name in English</w:t>
            </w:r>
          </w:p>
        </w:tc>
        <w:tc>
          <w:tcPr>
            <w:tcW w:w="709" w:type="dxa"/>
            <w:tcBorders>
              <w:top w:val="single" w:sz="8" w:space="0" w:color="auto"/>
              <w:left w:val="single" w:sz="4" w:space="0" w:color="auto"/>
              <w:bottom w:val="single" w:sz="8" w:space="0" w:color="auto"/>
              <w:right w:val="single" w:sz="8" w:space="0" w:color="auto"/>
            </w:tcBorders>
            <w:vAlign w:val="center"/>
          </w:tcPr>
          <w:p w:rsidR="00063B79" w:rsidRPr="00284471" w:rsidRDefault="00063B79" w:rsidP="00063B79">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063B79" w:rsidRPr="00E92BF6" w:rsidTr="00063B79">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063B79" w:rsidRPr="00E92BF6" w:rsidRDefault="00063B79"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Storing and Retrieving Data</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 xml:space="preserve">Machine Learning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Data Visualization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Social Network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Text and Web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Marketing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IM720</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Financial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IM727</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rFonts w:hint="eastAsia"/>
                <w:bCs/>
                <w:color w:val="000000"/>
                <w:kern w:val="0"/>
                <w:sz w:val="18"/>
                <w:szCs w:val="18"/>
              </w:rPr>
              <w:t>Data Analytical Tool</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IM741</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專業研習</w:t>
            </w:r>
            <w:r w:rsidRPr="005F077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MIS Professional Study(I)</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36"/>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IM742</w:t>
            </w:r>
          </w:p>
        </w:tc>
        <w:tc>
          <w:tcPr>
            <w:tcW w:w="2879"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專業研習</w:t>
            </w:r>
            <w:r w:rsidRPr="005F077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MIS Professional Study(II)</w:t>
            </w:r>
          </w:p>
        </w:tc>
        <w:tc>
          <w:tcPr>
            <w:tcW w:w="709" w:type="dxa"/>
            <w:tcBorders>
              <w:top w:val="nil"/>
              <w:left w:val="single" w:sz="4" w:space="0" w:color="auto"/>
              <w:bottom w:val="single" w:sz="8"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IM728</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資料科學與企業策略</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rPr>
                <w:bCs/>
                <w:color w:val="000000"/>
                <w:kern w:val="0"/>
                <w:sz w:val="18"/>
                <w:szCs w:val="18"/>
              </w:rPr>
            </w:pPr>
            <w:r w:rsidRPr="005F077A">
              <w:rPr>
                <w:bCs/>
                <w:color w:val="000000"/>
                <w:kern w:val="0"/>
                <w:sz w:val="18"/>
                <w:szCs w:val="18"/>
              </w:rPr>
              <w:t>Data Science and Business Strategy</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IM729</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Intelligent Marketing</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IM730</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智慧作業管理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Intelligent Operation Management</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IM731</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 xml:space="preserve">FinTech </w:t>
            </w:r>
            <w:r w:rsidRPr="005F077A">
              <w:rPr>
                <w:rFonts w:ascii="標楷體" w:eastAsia="標楷體" w:hAnsi="標楷體" w:hint="eastAsia"/>
                <w:bCs/>
                <w:color w:val="000000"/>
                <w:kern w:val="0"/>
                <w:sz w:val="18"/>
                <w:szCs w:val="18"/>
              </w:rPr>
              <w:t>導論</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Introduction to FinTech</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4"/>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IM732</w:t>
            </w:r>
          </w:p>
        </w:tc>
        <w:tc>
          <w:tcPr>
            <w:tcW w:w="2879"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資料科學倫理與法律</w:t>
            </w:r>
          </w:p>
        </w:tc>
        <w:tc>
          <w:tcPr>
            <w:tcW w:w="4394" w:type="dxa"/>
            <w:tcBorders>
              <w:top w:val="nil"/>
              <w:left w:val="nil"/>
              <w:bottom w:val="single" w:sz="4"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Data Science Ethics and Laws</w:t>
            </w:r>
          </w:p>
        </w:tc>
        <w:tc>
          <w:tcPr>
            <w:tcW w:w="709" w:type="dxa"/>
            <w:tcBorders>
              <w:top w:val="nil"/>
              <w:left w:val="single" w:sz="4" w:space="0" w:color="auto"/>
              <w:bottom w:val="single" w:sz="4"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36"/>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5F077A" w:rsidRDefault="00063B79" w:rsidP="00E92BF6">
            <w:pPr>
              <w:widowControl/>
              <w:jc w:val="center"/>
              <w:rPr>
                <w:bCs/>
                <w:color w:val="000000"/>
                <w:kern w:val="0"/>
                <w:sz w:val="18"/>
                <w:szCs w:val="18"/>
              </w:rPr>
            </w:pPr>
            <w:r w:rsidRPr="005F077A">
              <w:rPr>
                <w:bCs/>
                <w:color w:val="000000"/>
                <w:kern w:val="0"/>
                <w:sz w:val="18"/>
                <w:szCs w:val="18"/>
              </w:rPr>
              <w:t>IM733</w:t>
            </w:r>
          </w:p>
        </w:tc>
        <w:tc>
          <w:tcPr>
            <w:tcW w:w="2879"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rFonts w:ascii="標楷體" w:eastAsia="標楷體" w:hAnsi="標楷體" w:cs="新細明體"/>
                <w:bCs/>
                <w:color w:val="000000"/>
                <w:kern w:val="0"/>
                <w:sz w:val="18"/>
                <w:szCs w:val="18"/>
              </w:rPr>
            </w:pPr>
            <w:r w:rsidRPr="005F077A">
              <w:rPr>
                <w:rFonts w:ascii="標楷體" w:eastAsia="標楷體" w:hAnsi="標楷體" w:cs="新細明體" w:hint="eastAsia"/>
                <w:bCs/>
                <w:color w:val="000000"/>
                <w:kern w:val="0"/>
                <w:sz w:val="18"/>
                <w:szCs w:val="18"/>
              </w:rPr>
              <w:t>資料科學社會專題</w:t>
            </w:r>
          </w:p>
        </w:tc>
        <w:tc>
          <w:tcPr>
            <w:tcW w:w="4394" w:type="dxa"/>
            <w:tcBorders>
              <w:top w:val="nil"/>
              <w:left w:val="nil"/>
              <w:bottom w:val="single" w:sz="8" w:space="0" w:color="auto"/>
              <w:right w:val="single" w:sz="4" w:space="0" w:color="auto"/>
            </w:tcBorders>
            <w:shd w:val="clear" w:color="auto" w:fill="auto"/>
            <w:vAlign w:val="center"/>
            <w:hideMark/>
          </w:tcPr>
          <w:p w:rsidR="00063B79" w:rsidRPr="005F077A" w:rsidRDefault="00063B79" w:rsidP="00E92BF6">
            <w:pPr>
              <w:widowControl/>
              <w:jc w:val="both"/>
              <w:rPr>
                <w:bCs/>
                <w:color w:val="000000"/>
                <w:kern w:val="0"/>
                <w:sz w:val="18"/>
                <w:szCs w:val="18"/>
              </w:rPr>
            </w:pPr>
            <w:r w:rsidRPr="005F077A">
              <w:rPr>
                <w:bCs/>
                <w:color w:val="000000"/>
                <w:kern w:val="0"/>
                <w:sz w:val="18"/>
                <w:szCs w:val="18"/>
              </w:rPr>
              <w:t>Topics in Big Data Society</w:t>
            </w:r>
          </w:p>
        </w:tc>
        <w:tc>
          <w:tcPr>
            <w:tcW w:w="709" w:type="dxa"/>
            <w:tcBorders>
              <w:top w:val="nil"/>
              <w:left w:val="single" w:sz="4" w:space="0" w:color="auto"/>
              <w:bottom w:val="single" w:sz="8" w:space="0" w:color="auto"/>
              <w:right w:val="single" w:sz="8" w:space="0" w:color="auto"/>
            </w:tcBorders>
            <w:vAlign w:val="center"/>
          </w:tcPr>
          <w:p w:rsidR="00063B79" w:rsidRPr="005F077A" w:rsidRDefault="00063B79" w:rsidP="00052BEF">
            <w:pPr>
              <w:widowControl/>
              <w:jc w:val="center"/>
              <w:rPr>
                <w:bCs/>
                <w:color w:val="000000"/>
                <w:kern w:val="0"/>
                <w:sz w:val="18"/>
                <w:szCs w:val="18"/>
              </w:rPr>
            </w:pPr>
            <w:r w:rsidRPr="005F077A">
              <w:rPr>
                <w:bCs/>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Ethical and Legal Issues in Big Data</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Data Science Capstone Course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IM716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Machine Learning II (Predictive Modelling)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Medical and Healthcare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Consumer Behavior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Government Open Data Issues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Advanced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製造與運籌資料分析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Manufacturing and Logistics Data Analytics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IM726</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rFonts w:ascii="標楷體" w:eastAsia="標楷體" w:hAnsi="標楷體" w:hint="eastAsia"/>
                <w:color w:val="000000"/>
                <w:kern w:val="0"/>
                <w:sz w:val="18"/>
                <w:szCs w:val="18"/>
              </w:rPr>
              <w:t>巨量資料程式設計</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jc w:val="both"/>
              <w:rPr>
                <w:color w:val="000000"/>
                <w:kern w:val="0"/>
                <w:sz w:val="18"/>
                <w:szCs w:val="18"/>
              </w:rPr>
            </w:pPr>
            <w:r w:rsidRPr="00E92BF6">
              <w:rPr>
                <w:color w:val="000000"/>
                <w:kern w:val="0"/>
                <w:sz w:val="18"/>
                <w:szCs w:val="18"/>
              </w:rPr>
              <w:t>Big Data Programming</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063B79" w:rsidRPr="00E92BF6" w:rsidRDefault="00063B79" w:rsidP="00E92BF6">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IM504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Intelligent Management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金融決策支援系統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Financial Decision Support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Work Flow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Electronic Commerce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Health Information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Information Technology and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Business Intelligence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E-Business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Software Engineering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Special Topics on Medical Informatics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IM604</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策略性資訊系統</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Strategic Information Systems</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Business Research Methodology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IM516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Internet Marketing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Human Resource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IM540</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組織理論與管理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Organization Theory and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財務管理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 xml:space="preserve">Financial Management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投資管理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Investment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顧客關係管理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Customer Relationship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E-Business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Knowledge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Marketing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Project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Entrepreneurship</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IM613</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Project Management</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IM507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Decision Support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Problem Solving and Decision Making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Multivariate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Combinatorial Optimization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Heuristic Optimization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IM603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管理決策模式與分析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Modeling and Analysis for Managerial Decision Making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矩陣分析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Matrix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Multiple Criteria Decision Making and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IM622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Decision Analysis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IM625</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Rough Set Theory and Data Analytic</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Computational Learning , Probabilistic Learning and Their Applications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Network Application and Management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IM529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物件導向技術</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Object-Oriented Technology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IM530</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Artificial Neural Networks and Their Applications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 xml:space="preserve">Knowledge Discovery and Data Mining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Genetic Algorithms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 xml:space="preserve">Topics in Computational Intelligence </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IM536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Advanced Computer Algorithms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Fuzzy Systems Theory and applications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IM545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資料倉儲</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Data Warehousing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052B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Topics in Computer Networks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Fuzzy Database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IM558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生物資訊專題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Bio-informatics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IM562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基因規劃</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Genetic Programming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Digital Image Processing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多媒體技術與應用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Multimedia Technology and Application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Web Technologies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Information Technology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IM586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Fuzzy Dynamical Systems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Information Retrieval</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Clinical Application of Biophysioloical signals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The Principle of Cloud Computing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505"/>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IM618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雲端醫療服務與數位學習產業學堂專題講座</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for Cloud Computing</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1</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IM620</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Information Security</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Social Transformation and Creative Destruction</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Social Entrepreneurs and Leadership</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IM814</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非營利與社會企業市場策略</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Marketing Strategies for Nonprofits and Social Enterprises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Microfinance and Development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Globalization and Industry Development</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IM819</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Managerial Economics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IM831</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Information Ethics</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IM832</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數位匯流與法律</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Digital Convergence and Law</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IM833</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智慧財產權法</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Intellectual Property Law</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IM835</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in Digital Divide</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IM836</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Information Law</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IM837</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Seminar on Digital Content Industry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IM838</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Digital Governance</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063B79" w:rsidRPr="00E92BF6" w:rsidRDefault="00063B79" w:rsidP="00E92BF6">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063B79" w:rsidRPr="00E92BF6" w:rsidRDefault="00063B79" w:rsidP="00B40AA1">
            <w:pPr>
              <w:widowControl/>
              <w:jc w:val="center"/>
              <w:rPr>
                <w:color w:val="000000"/>
                <w:kern w:val="0"/>
                <w:sz w:val="18"/>
                <w:szCs w:val="18"/>
              </w:rPr>
            </w:pPr>
            <w:r w:rsidRPr="00E92BF6">
              <w:rPr>
                <w:color w:val="000000"/>
                <w:kern w:val="0"/>
                <w:sz w:val="18"/>
                <w:szCs w:val="18"/>
              </w:rPr>
              <w:t>IM568</w:t>
            </w:r>
          </w:p>
        </w:tc>
        <w:tc>
          <w:tcPr>
            <w:tcW w:w="2879"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B40AA1">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063B79" w:rsidRPr="00E92BF6" w:rsidRDefault="00063B79" w:rsidP="00B40AA1">
            <w:pPr>
              <w:widowControl/>
              <w:jc w:val="both"/>
              <w:rPr>
                <w:color w:val="000000"/>
                <w:kern w:val="0"/>
                <w:sz w:val="18"/>
                <w:szCs w:val="18"/>
              </w:rPr>
            </w:pPr>
            <w:r w:rsidRPr="00E92BF6">
              <w:rPr>
                <w:color w:val="000000"/>
                <w:kern w:val="0"/>
                <w:sz w:val="18"/>
                <w:szCs w:val="18"/>
              </w:rPr>
              <w:t>MIS Professional Study</w:t>
            </w:r>
          </w:p>
        </w:tc>
        <w:tc>
          <w:tcPr>
            <w:tcW w:w="709" w:type="dxa"/>
            <w:tcBorders>
              <w:top w:val="nil"/>
              <w:left w:val="single" w:sz="4" w:space="0" w:color="auto"/>
              <w:bottom w:val="single" w:sz="4"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063B79">
        <w:trPr>
          <w:trHeight w:val="323"/>
        </w:trPr>
        <w:tc>
          <w:tcPr>
            <w:tcW w:w="1101" w:type="dxa"/>
            <w:vMerge/>
            <w:tcBorders>
              <w:top w:val="nil"/>
              <w:left w:val="single" w:sz="8" w:space="0" w:color="auto"/>
              <w:bottom w:val="single" w:sz="8" w:space="0" w:color="000000"/>
              <w:right w:val="single" w:sz="8" w:space="0" w:color="auto"/>
            </w:tcBorders>
            <w:vAlign w:val="center"/>
            <w:hideMark/>
          </w:tcPr>
          <w:p w:rsidR="00063B79" w:rsidRPr="00E92BF6" w:rsidRDefault="00063B79" w:rsidP="00E92BF6">
            <w:pPr>
              <w:widowControl/>
              <w:rPr>
                <w:rFonts w:ascii="標楷體" w:eastAsia="標楷體" w:hAnsi="標楷體" w:cs="新細明體"/>
                <w:color w:val="000000"/>
                <w:kern w:val="0"/>
                <w:sz w:val="18"/>
                <w:szCs w:val="18"/>
              </w:rPr>
            </w:pP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063B79" w:rsidRPr="00E92BF6" w:rsidRDefault="00063B79" w:rsidP="00E92BF6">
            <w:pPr>
              <w:widowControl/>
              <w:jc w:val="center"/>
              <w:rPr>
                <w:color w:val="000000"/>
                <w:kern w:val="0"/>
                <w:sz w:val="18"/>
                <w:szCs w:val="18"/>
              </w:rPr>
            </w:pPr>
            <w:r w:rsidRPr="00E92BF6">
              <w:rPr>
                <w:color w:val="000000"/>
                <w:kern w:val="0"/>
                <w:sz w:val="18"/>
                <w:szCs w:val="18"/>
              </w:rPr>
              <w:t>IM575</w:t>
            </w:r>
          </w:p>
        </w:tc>
        <w:tc>
          <w:tcPr>
            <w:tcW w:w="2879"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063B79" w:rsidRPr="00E92BF6" w:rsidRDefault="00063B79" w:rsidP="00E92BF6">
            <w:pPr>
              <w:widowControl/>
              <w:rPr>
                <w:color w:val="000000"/>
                <w:kern w:val="0"/>
                <w:sz w:val="18"/>
                <w:szCs w:val="18"/>
              </w:rPr>
            </w:pPr>
            <w:r w:rsidRPr="00E92BF6">
              <w:rPr>
                <w:color w:val="000000"/>
                <w:kern w:val="0"/>
                <w:sz w:val="18"/>
                <w:szCs w:val="18"/>
              </w:rPr>
              <w:t>Lectures on Management of Health Services Organizations</w:t>
            </w:r>
          </w:p>
        </w:tc>
        <w:tc>
          <w:tcPr>
            <w:tcW w:w="709" w:type="dxa"/>
            <w:tcBorders>
              <w:top w:val="nil"/>
              <w:left w:val="single" w:sz="4" w:space="0" w:color="auto"/>
              <w:bottom w:val="single" w:sz="8" w:space="0" w:color="auto"/>
              <w:right w:val="single" w:sz="8" w:space="0" w:color="auto"/>
            </w:tcBorders>
            <w:vAlign w:val="center"/>
          </w:tcPr>
          <w:p w:rsidR="00063B79" w:rsidRPr="00E92BF6" w:rsidRDefault="00063B79" w:rsidP="00852EEF">
            <w:pPr>
              <w:widowControl/>
              <w:jc w:val="center"/>
              <w:rPr>
                <w:color w:val="000000"/>
                <w:kern w:val="0"/>
                <w:sz w:val="18"/>
                <w:szCs w:val="18"/>
              </w:rPr>
            </w:pPr>
            <w:r w:rsidRPr="00E92BF6">
              <w:rPr>
                <w:color w:val="000000"/>
                <w:kern w:val="0"/>
                <w:sz w:val="18"/>
                <w:szCs w:val="18"/>
              </w:rPr>
              <w:t>3</w:t>
            </w:r>
          </w:p>
        </w:tc>
      </w:tr>
      <w:tr w:rsidR="00063B79" w:rsidRPr="00E92BF6" w:rsidTr="008375D2">
        <w:trPr>
          <w:trHeight w:val="984"/>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063B79" w:rsidRDefault="00063B79" w:rsidP="00A9558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063B79" w:rsidRPr="00E92BF6" w:rsidRDefault="00063B79" w:rsidP="00A9558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37" w:type="dxa"/>
            <w:gridSpan w:val="4"/>
            <w:tcBorders>
              <w:top w:val="single" w:sz="8" w:space="0" w:color="auto"/>
              <w:bottom w:val="single" w:sz="8" w:space="0" w:color="auto"/>
              <w:right w:val="single" w:sz="8" w:space="0" w:color="auto"/>
            </w:tcBorders>
            <w:shd w:val="clear" w:color="auto" w:fill="auto"/>
          </w:tcPr>
          <w:p w:rsidR="00063B79" w:rsidRPr="00E92BF6" w:rsidRDefault="00063B79">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01" w:rsidRDefault="00CE2401" w:rsidP="00470FDB">
      <w:r>
        <w:separator/>
      </w:r>
    </w:p>
  </w:endnote>
  <w:endnote w:type="continuationSeparator" w:id="0">
    <w:p w:rsidR="00CE2401" w:rsidRDefault="00CE2401"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01" w:rsidRDefault="00CE2401" w:rsidP="00470FDB">
      <w:r>
        <w:separator/>
      </w:r>
    </w:p>
  </w:footnote>
  <w:footnote w:type="continuationSeparator" w:id="0">
    <w:p w:rsidR="00CE2401" w:rsidRDefault="00CE2401"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63B79"/>
    <w:rsid w:val="00072468"/>
    <w:rsid w:val="0007354D"/>
    <w:rsid w:val="000762E9"/>
    <w:rsid w:val="00084214"/>
    <w:rsid w:val="00091CAD"/>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42AE"/>
    <w:rsid w:val="00185F99"/>
    <w:rsid w:val="001901F8"/>
    <w:rsid w:val="001B3F7C"/>
    <w:rsid w:val="001D0B1A"/>
    <w:rsid w:val="001E6686"/>
    <w:rsid w:val="00223924"/>
    <w:rsid w:val="0022436F"/>
    <w:rsid w:val="00241CC0"/>
    <w:rsid w:val="00255C89"/>
    <w:rsid w:val="00256A04"/>
    <w:rsid w:val="00262CD4"/>
    <w:rsid w:val="00264769"/>
    <w:rsid w:val="00265C28"/>
    <w:rsid w:val="002715A6"/>
    <w:rsid w:val="00273199"/>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3979"/>
    <w:rsid w:val="00343E72"/>
    <w:rsid w:val="0034644E"/>
    <w:rsid w:val="0034789F"/>
    <w:rsid w:val="00352348"/>
    <w:rsid w:val="003631FD"/>
    <w:rsid w:val="003873C0"/>
    <w:rsid w:val="00395EF8"/>
    <w:rsid w:val="00397A3F"/>
    <w:rsid w:val="003D136F"/>
    <w:rsid w:val="003D4365"/>
    <w:rsid w:val="003D71AA"/>
    <w:rsid w:val="003E509B"/>
    <w:rsid w:val="003E6829"/>
    <w:rsid w:val="003F214C"/>
    <w:rsid w:val="003F35F2"/>
    <w:rsid w:val="003F7C96"/>
    <w:rsid w:val="004002F5"/>
    <w:rsid w:val="00412FE0"/>
    <w:rsid w:val="004144D7"/>
    <w:rsid w:val="00420715"/>
    <w:rsid w:val="00423C3E"/>
    <w:rsid w:val="00431970"/>
    <w:rsid w:val="00435388"/>
    <w:rsid w:val="00445804"/>
    <w:rsid w:val="00445A59"/>
    <w:rsid w:val="004552B2"/>
    <w:rsid w:val="00455AF7"/>
    <w:rsid w:val="00457471"/>
    <w:rsid w:val="00457AC7"/>
    <w:rsid w:val="00464E91"/>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77CA"/>
    <w:rsid w:val="005E1020"/>
    <w:rsid w:val="005E3162"/>
    <w:rsid w:val="005E4315"/>
    <w:rsid w:val="005E7438"/>
    <w:rsid w:val="005F077A"/>
    <w:rsid w:val="005F095A"/>
    <w:rsid w:val="00603BC0"/>
    <w:rsid w:val="006374BC"/>
    <w:rsid w:val="006442A0"/>
    <w:rsid w:val="00644FD5"/>
    <w:rsid w:val="006547AD"/>
    <w:rsid w:val="006561C3"/>
    <w:rsid w:val="00664334"/>
    <w:rsid w:val="00664373"/>
    <w:rsid w:val="00664D0D"/>
    <w:rsid w:val="00666E96"/>
    <w:rsid w:val="00677C91"/>
    <w:rsid w:val="00685754"/>
    <w:rsid w:val="00685942"/>
    <w:rsid w:val="0068732D"/>
    <w:rsid w:val="00687EC6"/>
    <w:rsid w:val="00694733"/>
    <w:rsid w:val="00697FBF"/>
    <w:rsid w:val="006A5953"/>
    <w:rsid w:val="006B7FA7"/>
    <w:rsid w:val="006C324E"/>
    <w:rsid w:val="006C4A03"/>
    <w:rsid w:val="006C590B"/>
    <w:rsid w:val="006E78FA"/>
    <w:rsid w:val="006F10A3"/>
    <w:rsid w:val="00707B12"/>
    <w:rsid w:val="00713D7D"/>
    <w:rsid w:val="007174AD"/>
    <w:rsid w:val="007205EF"/>
    <w:rsid w:val="00732878"/>
    <w:rsid w:val="0073353A"/>
    <w:rsid w:val="00734418"/>
    <w:rsid w:val="00734BC5"/>
    <w:rsid w:val="00741B5B"/>
    <w:rsid w:val="007437D1"/>
    <w:rsid w:val="00752E86"/>
    <w:rsid w:val="0077726F"/>
    <w:rsid w:val="00781318"/>
    <w:rsid w:val="00782610"/>
    <w:rsid w:val="007831F7"/>
    <w:rsid w:val="007900F8"/>
    <w:rsid w:val="007B0B01"/>
    <w:rsid w:val="007D4C9B"/>
    <w:rsid w:val="007E5ED5"/>
    <w:rsid w:val="007F1818"/>
    <w:rsid w:val="007F24B2"/>
    <w:rsid w:val="007F2A9B"/>
    <w:rsid w:val="00800809"/>
    <w:rsid w:val="00810E85"/>
    <w:rsid w:val="00810F85"/>
    <w:rsid w:val="00812058"/>
    <w:rsid w:val="00816E6B"/>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096E"/>
    <w:rsid w:val="00AB4951"/>
    <w:rsid w:val="00AC097D"/>
    <w:rsid w:val="00AD6C9B"/>
    <w:rsid w:val="00AE3BFD"/>
    <w:rsid w:val="00AE5559"/>
    <w:rsid w:val="00AF246D"/>
    <w:rsid w:val="00B0165D"/>
    <w:rsid w:val="00B031A6"/>
    <w:rsid w:val="00B050CE"/>
    <w:rsid w:val="00B10BB2"/>
    <w:rsid w:val="00B1632E"/>
    <w:rsid w:val="00B2257D"/>
    <w:rsid w:val="00B330C1"/>
    <w:rsid w:val="00B33D70"/>
    <w:rsid w:val="00B42EB6"/>
    <w:rsid w:val="00B44C97"/>
    <w:rsid w:val="00B472BD"/>
    <w:rsid w:val="00B53690"/>
    <w:rsid w:val="00B57605"/>
    <w:rsid w:val="00B65AB8"/>
    <w:rsid w:val="00B67445"/>
    <w:rsid w:val="00B737E9"/>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712E1"/>
    <w:rsid w:val="00C76B6C"/>
    <w:rsid w:val="00C777FC"/>
    <w:rsid w:val="00C80C3F"/>
    <w:rsid w:val="00C86C1B"/>
    <w:rsid w:val="00C912E8"/>
    <w:rsid w:val="00CA15F1"/>
    <w:rsid w:val="00CD281A"/>
    <w:rsid w:val="00CE2401"/>
    <w:rsid w:val="00CE2887"/>
    <w:rsid w:val="00D2585E"/>
    <w:rsid w:val="00D30D9B"/>
    <w:rsid w:val="00D318D8"/>
    <w:rsid w:val="00D322A6"/>
    <w:rsid w:val="00D3238B"/>
    <w:rsid w:val="00D3265E"/>
    <w:rsid w:val="00D43A55"/>
    <w:rsid w:val="00D555B7"/>
    <w:rsid w:val="00D61E6A"/>
    <w:rsid w:val="00D67685"/>
    <w:rsid w:val="00D67712"/>
    <w:rsid w:val="00D77F6F"/>
    <w:rsid w:val="00D84172"/>
    <w:rsid w:val="00D94E6A"/>
    <w:rsid w:val="00D97C52"/>
    <w:rsid w:val="00DA4C14"/>
    <w:rsid w:val="00DB2CA4"/>
    <w:rsid w:val="00DB5212"/>
    <w:rsid w:val="00DB5AA6"/>
    <w:rsid w:val="00DC0115"/>
    <w:rsid w:val="00DC2B48"/>
    <w:rsid w:val="00DC5F97"/>
    <w:rsid w:val="00DE2C39"/>
    <w:rsid w:val="00DE6D64"/>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4DA9"/>
    <w:rsid w:val="00EC106F"/>
    <w:rsid w:val="00EC42B9"/>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82360"/>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9CD02-AD96-45BA-8BBA-43EC173D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6543</Characters>
  <Application>Microsoft Office Word</Application>
  <DocSecurity>0</DocSecurity>
  <Lines>54</Lines>
  <Paragraphs>15</Paragraphs>
  <ScaleCrop>false</ScaleCrop>
  <Company>元智工學院</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楊惠敏</cp:lastModifiedBy>
  <cp:revision>10</cp:revision>
  <cp:lastPrinted>2014-10-17T02:42:00Z</cp:lastPrinted>
  <dcterms:created xsi:type="dcterms:W3CDTF">2017-03-08T06:45:00Z</dcterms:created>
  <dcterms:modified xsi:type="dcterms:W3CDTF">2017-05-25T06:51:00Z</dcterms:modified>
</cp:coreProperties>
</file>