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BF" w:rsidRPr="00D4745A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D4745A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D4745A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D4745A">
        <w:rPr>
          <w:rFonts w:eastAsia="標楷體"/>
          <w:b/>
          <w:color w:val="000000" w:themeColor="text1"/>
          <w:sz w:val="28"/>
        </w:rPr>
        <w:t xml:space="preserve"> </w:t>
      </w:r>
      <w:r w:rsidRPr="00D4745A">
        <w:rPr>
          <w:rFonts w:eastAsia="標楷體"/>
          <w:b/>
          <w:color w:val="000000" w:themeColor="text1"/>
          <w:sz w:val="28"/>
        </w:rPr>
        <w:t>輔系科目表</w:t>
      </w:r>
    </w:p>
    <w:p w:rsidR="000D14B4" w:rsidRPr="00D4745A" w:rsidRDefault="006F36E2" w:rsidP="00867BFF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Dep</w:t>
      </w:r>
      <w:r w:rsidR="00681041" w:rsidRPr="00D4745A">
        <w:rPr>
          <w:rFonts w:eastAsia="標楷體"/>
          <w:b/>
          <w:color w:val="000000" w:themeColor="text1"/>
          <w:sz w:val="28"/>
          <w:szCs w:val="28"/>
        </w:rPr>
        <w:t>t</w:t>
      </w:r>
      <w:r w:rsidRPr="00D4745A">
        <w:rPr>
          <w:rFonts w:eastAsia="標楷體"/>
          <w:b/>
          <w:color w:val="000000" w:themeColor="text1"/>
          <w:sz w:val="28"/>
          <w:szCs w:val="28"/>
        </w:rPr>
        <w:t xml:space="preserve">. of Chinese Linguistics &amp; Literature, </w:t>
      </w:r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Yuan Ze University </w:t>
      </w:r>
    </w:p>
    <w:p w:rsidR="00867BFF" w:rsidRPr="00D4745A" w:rsidRDefault="00867BFF" w:rsidP="000D14B4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List of Minor Courses</w:t>
      </w:r>
    </w:p>
    <w:p w:rsidR="00886A24" w:rsidRDefault="00886A24" w:rsidP="00886A24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（</w:t>
      </w:r>
      <w:r>
        <w:rPr>
          <w:rFonts w:eastAsia="標楷體"/>
          <w:b/>
          <w:color w:val="000000" w:themeColor="text1"/>
        </w:rPr>
        <w:t>10</w:t>
      </w:r>
      <w:r w:rsidR="00A42881">
        <w:rPr>
          <w:rFonts w:eastAsia="標楷體" w:hint="eastAsia"/>
          <w:b/>
          <w:color w:val="000000" w:themeColor="text1"/>
        </w:rPr>
        <w:t>9</w:t>
      </w:r>
      <w:r>
        <w:rPr>
          <w:rFonts w:eastAsia="標楷體" w:hint="eastAsia"/>
          <w:b/>
          <w:color w:val="000000" w:themeColor="text1"/>
        </w:rPr>
        <w:t>學年度入學新生適用</w:t>
      </w:r>
      <w:r>
        <w:rPr>
          <w:rFonts w:eastAsia="標楷體"/>
          <w:b/>
          <w:color w:val="000000" w:themeColor="text1"/>
        </w:rPr>
        <w:t>Academic Year 20</w:t>
      </w:r>
      <w:r w:rsidR="00771668">
        <w:rPr>
          <w:rFonts w:eastAsia="標楷體" w:hint="eastAsia"/>
          <w:b/>
          <w:color w:val="000000" w:themeColor="text1"/>
        </w:rPr>
        <w:t>20</w:t>
      </w:r>
      <w:r>
        <w:rPr>
          <w:rFonts w:eastAsia="標楷體" w:hint="eastAsia"/>
          <w:b/>
          <w:color w:val="000000" w:themeColor="text1"/>
        </w:rPr>
        <w:t>）</w:t>
      </w:r>
    </w:p>
    <w:p w:rsidR="0045729F" w:rsidRDefault="0045729F" w:rsidP="0045729F">
      <w:pPr>
        <w:ind w:left="461" w:rightChars="-60" w:right="-144"/>
        <w:jc w:val="right"/>
        <w:rPr>
          <w:color w:val="000000" w:themeColor="text1"/>
          <w:kern w:val="0"/>
          <w:sz w:val="20"/>
        </w:rPr>
      </w:pPr>
      <w:r>
        <w:rPr>
          <w:color w:val="000000" w:themeColor="text1"/>
          <w:sz w:val="20"/>
        </w:rPr>
        <w:t xml:space="preserve">109.05.06 </w:t>
      </w:r>
      <w:r>
        <w:rPr>
          <w:rFonts w:ascii="標楷體" w:eastAsia="標楷體" w:hAnsi="標楷體" w:hint="eastAsia"/>
          <w:color w:val="000000" w:themeColor="text1"/>
          <w:sz w:val="20"/>
        </w:rPr>
        <w:t>一</w:t>
      </w:r>
      <w:r>
        <w:rPr>
          <w:color w:val="000000" w:themeColor="text1"/>
          <w:sz w:val="20"/>
        </w:rPr>
        <w:t>○</w:t>
      </w:r>
      <w:r>
        <w:rPr>
          <w:rFonts w:ascii="標楷體" w:eastAsia="標楷體" w:hAnsi="標楷體" w:hint="eastAsia"/>
          <w:color w:val="000000" w:themeColor="text1"/>
          <w:sz w:val="20"/>
        </w:rPr>
        <w:t>八學年度第六次教務會議通過</w:t>
      </w:r>
    </w:p>
    <w:p w:rsidR="0045729F" w:rsidRDefault="0045729F" w:rsidP="0045729F">
      <w:pPr>
        <w:ind w:left="461" w:rightChars="-60" w:right="-144"/>
        <w:jc w:val="right"/>
        <w:rPr>
          <w:color w:val="000000" w:themeColor="text1"/>
          <w:sz w:val="20"/>
          <w:lang w:eastAsia="zh-CN"/>
        </w:rPr>
      </w:pPr>
      <w:r>
        <w:rPr>
          <w:color w:val="000000" w:themeColor="text1"/>
          <w:sz w:val="20"/>
        </w:rPr>
        <w:t>Passed by the 6th Academic Affairs Meeting, Academic Year 2019, on May 06, 2020</w:t>
      </w:r>
      <w:bookmarkStart w:id="0" w:name="_GoBack"/>
      <w:bookmarkEnd w:id="0"/>
    </w:p>
    <w:p w:rsidR="0003006C" w:rsidRPr="0045729F" w:rsidRDefault="0003006C" w:rsidP="000D08C2">
      <w:pPr>
        <w:spacing w:line="240" w:lineRule="exact"/>
        <w:ind w:leftChars="192" w:left="461" w:rightChars="294" w:right="706"/>
        <w:jc w:val="right"/>
        <w:rPr>
          <w:rFonts w:eastAsia="標楷體"/>
          <w:sz w:val="20"/>
        </w:rPr>
      </w:pP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4580"/>
        <w:gridCol w:w="851"/>
        <w:gridCol w:w="1780"/>
      </w:tblGrid>
      <w:tr w:rsidR="002874B4" w:rsidRPr="002874B4" w:rsidTr="001F5094">
        <w:tc>
          <w:tcPr>
            <w:tcW w:w="1717" w:type="dxa"/>
            <w:shd w:val="clear" w:color="auto" w:fill="E0E0E0"/>
            <w:vAlign w:val="center"/>
          </w:tcPr>
          <w:p w:rsidR="00663998" w:rsidRPr="00373C1A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3C1A">
              <w:rPr>
                <w:rFonts w:eastAsia="標楷體"/>
                <w:b/>
                <w:color w:val="000000" w:themeColor="text1"/>
              </w:rPr>
              <w:t>輔系名稱</w:t>
            </w:r>
            <w:r w:rsidRPr="00373C1A">
              <w:rPr>
                <w:rFonts w:eastAsia="標楷體"/>
                <w:color w:val="000000" w:themeColor="text1"/>
              </w:rPr>
              <w:t>Minor in</w:t>
            </w:r>
          </w:p>
        </w:tc>
        <w:tc>
          <w:tcPr>
            <w:tcW w:w="4580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1780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:rsidTr="001F5094">
        <w:tc>
          <w:tcPr>
            <w:tcW w:w="1717" w:type="dxa"/>
            <w:vMerge w:val="restart"/>
            <w:shd w:val="clear" w:color="auto" w:fill="auto"/>
            <w:vAlign w:val="center"/>
          </w:tcPr>
          <w:p w:rsidR="009A78BF" w:rsidRPr="00373C1A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373C1A">
              <w:rPr>
                <w:rFonts w:eastAsia="標楷體"/>
                <w:color w:val="000000" w:themeColor="text1"/>
              </w:rPr>
              <w:t>中國語文學系</w:t>
            </w:r>
          </w:p>
          <w:p w:rsidR="00FA3ECF" w:rsidRPr="0028725C" w:rsidRDefault="00FA3ECF" w:rsidP="00736E2C">
            <w:pPr>
              <w:jc w:val="center"/>
              <w:rPr>
                <w:rFonts w:eastAsia="標楷體"/>
                <w:i/>
                <w:color w:val="000000" w:themeColor="text1"/>
                <w:sz w:val="20"/>
              </w:rPr>
            </w:pPr>
            <w:r w:rsidRPr="0028725C">
              <w:rPr>
                <w:rFonts w:eastAsia="標楷體"/>
                <w:color w:val="000000" w:themeColor="text1"/>
                <w:sz w:val="20"/>
              </w:rPr>
              <w:t>Dep. of Chinese Linguistics &amp; Literatur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Literature(I)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  <w:vAlign w:val="center"/>
          </w:tcPr>
          <w:p w:rsidR="009A78BF" w:rsidRPr="005E5E8D" w:rsidRDefault="009A78BF" w:rsidP="00736E2C">
            <w:pPr>
              <w:jc w:val="center"/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History of Chinese Literature(II)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rPr>
          <w:trHeight w:val="374"/>
        </w:trPr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Philosophy(II)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972551" w:rsidRDefault="009A78BF" w:rsidP="006D095D">
            <w:pPr>
              <w:jc w:val="center"/>
              <w:rPr>
                <w:rFonts w:eastAsia="標楷體"/>
                <w:color w:val="000000" w:themeColor="text1"/>
              </w:rPr>
            </w:pPr>
            <w:r w:rsidRPr="00972551">
              <w:rPr>
                <w:rFonts w:eastAsia="標楷體"/>
                <w:color w:val="000000" w:themeColor="text1"/>
              </w:rPr>
              <w:t>以中語系</w:t>
            </w:r>
            <w:r w:rsidRPr="00972551">
              <w:rPr>
                <w:rFonts w:eastAsia="標楷體"/>
                <w:color w:val="000000" w:themeColor="text1"/>
              </w:rPr>
              <w:t>10</w:t>
            </w:r>
            <w:r w:rsidR="00A42881">
              <w:rPr>
                <w:rFonts w:eastAsia="標楷體" w:hint="eastAsia"/>
                <w:color w:val="000000" w:themeColor="text1"/>
              </w:rPr>
              <w:t>9</w:t>
            </w:r>
            <w:r w:rsidRPr="00972551">
              <w:rPr>
                <w:rFonts w:eastAsia="標楷體"/>
                <w:color w:val="000000" w:themeColor="text1"/>
              </w:rPr>
              <w:t>學年度之必、選修科目表為準，開放學生自由選課。</w:t>
            </w:r>
            <w:r w:rsidR="006D57CA" w:rsidRPr="00972551">
              <w:rPr>
                <w:rFonts w:eastAsia="標楷體"/>
                <w:color w:val="000000" w:themeColor="text1"/>
              </w:rPr>
              <w:br/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>e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 Linguistics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 xml:space="preserve"> and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Literature 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in year 2</w:t>
            </w:r>
            <w:r w:rsidR="00820816">
              <w:rPr>
                <w:rFonts w:eastAsia="標楷體" w:hint="eastAsia"/>
                <w:color w:val="000000" w:themeColor="text1"/>
                <w:sz w:val="20"/>
              </w:rPr>
              <w:t>020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; free choices opened for all students.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:rsidR="005E7B86" w:rsidRPr="002874B4" w:rsidRDefault="005E7B86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:rsidR="009A78BF" w:rsidRPr="002874B4" w:rsidRDefault="009A78BF" w:rsidP="009A78BF">
      <w:pPr>
        <w:ind w:left="811" w:hangingChars="338" w:hanging="811"/>
        <w:jc w:val="both"/>
        <w:rPr>
          <w:rFonts w:eastAsia="標楷體"/>
          <w:color w:val="000000" w:themeColor="text1"/>
        </w:rPr>
      </w:pPr>
    </w:p>
    <w:p w:rsidR="009A78BF" w:rsidRPr="002874B4" w:rsidRDefault="009A78BF" w:rsidP="00AF63CA">
      <w:pPr>
        <w:ind w:leftChars="236" w:left="808" w:rightChars="117" w:right="281" w:hangingChars="101" w:hanging="24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註：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Pr="002874B4">
        <w:rPr>
          <w:rFonts w:eastAsia="標楷體"/>
          <w:color w:val="000000" w:themeColor="text1"/>
        </w:rPr>
        <w:t>27</w:t>
      </w:r>
      <w:r w:rsidRPr="002874B4">
        <w:rPr>
          <w:rFonts w:eastAsia="標楷體"/>
          <w:color w:val="000000" w:themeColor="text1"/>
        </w:rPr>
        <w:t>學分（含）以上，才予以承認其輔系資格。</w:t>
      </w:r>
    </w:p>
    <w:p w:rsidR="00CE47E9" w:rsidRPr="002874B4" w:rsidRDefault="00CE47E9" w:rsidP="00AF63CA">
      <w:pPr>
        <w:tabs>
          <w:tab w:val="left" w:pos="1276"/>
        </w:tabs>
        <w:snapToGrid w:val="0"/>
        <w:spacing w:before="120"/>
        <w:ind w:leftChars="590" w:left="1416" w:rightChars="117" w:right="281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:rsidR="009A78BF" w:rsidRPr="002874B4" w:rsidRDefault="009A78BF" w:rsidP="00AF63CA">
      <w:pPr>
        <w:ind w:leftChars="246" w:left="1416" w:rightChars="117" w:right="281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:rsidR="009A78BF" w:rsidRPr="002874B4" w:rsidRDefault="00481246" w:rsidP="00AF63CA">
      <w:pPr>
        <w:ind w:leftChars="295" w:left="1416" w:rightChars="117" w:right="281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:rsidR="009104D4" w:rsidRPr="002874B4" w:rsidRDefault="009104D4" w:rsidP="00AF63CA">
      <w:pPr>
        <w:ind w:leftChars="294" w:left="706" w:rightChars="117" w:right="281" w:firstLine="1"/>
        <w:jc w:val="both"/>
        <w:rPr>
          <w:rFonts w:eastAsia="標楷體"/>
          <w:color w:val="000000" w:themeColor="text1"/>
        </w:rPr>
      </w:pPr>
    </w:p>
    <w:p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AB" w:rsidRDefault="007E34AB" w:rsidP="005B5477">
      <w:r>
        <w:separator/>
      </w:r>
    </w:p>
  </w:endnote>
  <w:endnote w:type="continuationSeparator" w:id="0">
    <w:p w:rsidR="007E34AB" w:rsidRDefault="007E34AB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AB" w:rsidRDefault="007E34AB" w:rsidP="005B5477">
      <w:r>
        <w:separator/>
      </w:r>
    </w:p>
  </w:footnote>
  <w:footnote w:type="continuationSeparator" w:id="0">
    <w:p w:rsidR="007E34AB" w:rsidRDefault="007E34AB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8"/>
    <w:rsid w:val="00003421"/>
    <w:rsid w:val="00003D5D"/>
    <w:rsid w:val="00006FD7"/>
    <w:rsid w:val="00011E66"/>
    <w:rsid w:val="00025403"/>
    <w:rsid w:val="0003006C"/>
    <w:rsid w:val="00032679"/>
    <w:rsid w:val="00036422"/>
    <w:rsid w:val="00036DB1"/>
    <w:rsid w:val="00046EB0"/>
    <w:rsid w:val="00051282"/>
    <w:rsid w:val="00072565"/>
    <w:rsid w:val="00077197"/>
    <w:rsid w:val="00084A6A"/>
    <w:rsid w:val="000A63BC"/>
    <w:rsid w:val="000A7296"/>
    <w:rsid w:val="000B2B67"/>
    <w:rsid w:val="000C2C0D"/>
    <w:rsid w:val="000C6FF0"/>
    <w:rsid w:val="000D08C2"/>
    <w:rsid w:val="000D14B4"/>
    <w:rsid w:val="000E33DD"/>
    <w:rsid w:val="000F3E23"/>
    <w:rsid w:val="000F58C8"/>
    <w:rsid w:val="0010057F"/>
    <w:rsid w:val="001270C2"/>
    <w:rsid w:val="00132475"/>
    <w:rsid w:val="00135016"/>
    <w:rsid w:val="0014227F"/>
    <w:rsid w:val="00147033"/>
    <w:rsid w:val="00147EA7"/>
    <w:rsid w:val="00150EFB"/>
    <w:rsid w:val="00155F75"/>
    <w:rsid w:val="00156D77"/>
    <w:rsid w:val="00164792"/>
    <w:rsid w:val="00173122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C4AD5"/>
    <w:rsid w:val="001F5094"/>
    <w:rsid w:val="0021171E"/>
    <w:rsid w:val="00215FF3"/>
    <w:rsid w:val="00234D94"/>
    <w:rsid w:val="00252BE0"/>
    <w:rsid w:val="002750A4"/>
    <w:rsid w:val="0027704F"/>
    <w:rsid w:val="0027748C"/>
    <w:rsid w:val="00285174"/>
    <w:rsid w:val="0028725C"/>
    <w:rsid w:val="002874B4"/>
    <w:rsid w:val="00290C26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12208"/>
    <w:rsid w:val="00317BF2"/>
    <w:rsid w:val="00321B69"/>
    <w:rsid w:val="0033275E"/>
    <w:rsid w:val="00341310"/>
    <w:rsid w:val="003503C1"/>
    <w:rsid w:val="00354DC5"/>
    <w:rsid w:val="00366818"/>
    <w:rsid w:val="003672E5"/>
    <w:rsid w:val="00373C1A"/>
    <w:rsid w:val="00382891"/>
    <w:rsid w:val="00387258"/>
    <w:rsid w:val="003A7699"/>
    <w:rsid w:val="003B777C"/>
    <w:rsid w:val="003C12B2"/>
    <w:rsid w:val="003D70AE"/>
    <w:rsid w:val="003F3B3B"/>
    <w:rsid w:val="0040485E"/>
    <w:rsid w:val="00407878"/>
    <w:rsid w:val="00411AE8"/>
    <w:rsid w:val="00411E34"/>
    <w:rsid w:val="00412369"/>
    <w:rsid w:val="004124CB"/>
    <w:rsid w:val="00416277"/>
    <w:rsid w:val="00416A6E"/>
    <w:rsid w:val="00422910"/>
    <w:rsid w:val="00434402"/>
    <w:rsid w:val="0043667A"/>
    <w:rsid w:val="0045729F"/>
    <w:rsid w:val="004573F4"/>
    <w:rsid w:val="004628B4"/>
    <w:rsid w:val="00467B3C"/>
    <w:rsid w:val="00473426"/>
    <w:rsid w:val="004769CD"/>
    <w:rsid w:val="00481246"/>
    <w:rsid w:val="00484057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7312"/>
    <w:rsid w:val="00590BE5"/>
    <w:rsid w:val="00590F38"/>
    <w:rsid w:val="005B5477"/>
    <w:rsid w:val="005C5D85"/>
    <w:rsid w:val="005D28C2"/>
    <w:rsid w:val="005D2F72"/>
    <w:rsid w:val="005D661C"/>
    <w:rsid w:val="005E2B22"/>
    <w:rsid w:val="005E5E8D"/>
    <w:rsid w:val="005E7B86"/>
    <w:rsid w:val="005F0EBD"/>
    <w:rsid w:val="005F3E14"/>
    <w:rsid w:val="005F4504"/>
    <w:rsid w:val="00607F3A"/>
    <w:rsid w:val="00614EBC"/>
    <w:rsid w:val="00651825"/>
    <w:rsid w:val="00655203"/>
    <w:rsid w:val="00663720"/>
    <w:rsid w:val="00663998"/>
    <w:rsid w:val="00667DDD"/>
    <w:rsid w:val="00674367"/>
    <w:rsid w:val="00674874"/>
    <w:rsid w:val="00674E47"/>
    <w:rsid w:val="00676D95"/>
    <w:rsid w:val="00681041"/>
    <w:rsid w:val="00683A60"/>
    <w:rsid w:val="00685B50"/>
    <w:rsid w:val="00694635"/>
    <w:rsid w:val="006A603E"/>
    <w:rsid w:val="006A6E87"/>
    <w:rsid w:val="006A72A3"/>
    <w:rsid w:val="006B2731"/>
    <w:rsid w:val="006C7387"/>
    <w:rsid w:val="006D095D"/>
    <w:rsid w:val="006D2A73"/>
    <w:rsid w:val="006D57CA"/>
    <w:rsid w:val="006D78F2"/>
    <w:rsid w:val="006E119A"/>
    <w:rsid w:val="006F35B2"/>
    <w:rsid w:val="006F36E2"/>
    <w:rsid w:val="006F4F2E"/>
    <w:rsid w:val="006F5113"/>
    <w:rsid w:val="006F75C3"/>
    <w:rsid w:val="007057A3"/>
    <w:rsid w:val="007124C8"/>
    <w:rsid w:val="00714800"/>
    <w:rsid w:val="00717A6E"/>
    <w:rsid w:val="00725C5F"/>
    <w:rsid w:val="00737210"/>
    <w:rsid w:val="007505AE"/>
    <w:rsid w:val="00751817"/>
    <w:rsid w:val="00761107"/>
    <w:rsid w:val="00762C09"/>
    <w:rsid w:val="0076497F"/>
    <w:rsid w:val="0076649C"/>
    <w:rsid w:val="00766E57"/>
    <w:rsid w:val="007707A9"/>
    <w:rsid w:val="00771668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E34AB"/>
    <w:rsid w:val="007F1557"/>
    <w:rsid w:val="007F54F9"/>
    <w:rsid w:val="00811FFE"/>
    <w:rsid w:val="0081662D"/>
    <w:rsid w:val="00820338"/>
    <w:rsid w:val="00820816"/>
    <w:rsid w:val="00832D17"/>
    <w:rsid w:val="0083323A"/>
    <w:rsid w:val="00836A19"/>
    <w:rsid w:val="008437DF"/>
    <w:rsid w:val="00844C1D"/>
    <w:rsid w:val="008470B1"/>
    <w:rsid w:val="00862C1D"/>
    <w:rsid w:val="00867BFF"/>
    <w:rsid w:val="008775C6"/>
    <w:rsid w:val="008859E9"/>
    <w:rsid w:val="00886A24"/>
    <w:rsid w:val="00895973"/>
    <w:rsid w:val="008D4FD7"/>
    <w:rsid w:val="008D52C6"/>
    <w:rsid w:val="008F641F"/>
    <w:rsid w:val="00902100"/>
    <w:rsid w:val="009022B7"/>
    <w:rsid w:val="009104D4"/>
    <w:rsid w:val="00924A8A"/>
    <w:rsid w:val="009262A4"/>
    <w:rsid w:val="00942A06"/>
    <w:rsid w:val="009457B5"/>
    <w:rsid w:val="0095238E"/>
    <w:rsid w:val="00960B6B"/>
    <w:rsid w:val="0096471D"/>
    <w:rsid w:val="00972551"/>
    <w:rsid w:val="00974D38"/>
    <w:rsid w:val="00977C14"/>
    <w:rsid w:val="0098572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359A"/>
    <w:rsid w:val="00A0566E"/>
    <w:rsid w:val="00A077DB"/>
    <w:rsid w:val="00A1586A"/>
    <w:rsid w:val="00A17258"/>
    <w:rsid w:val="00A247B4"/>
    <w:rsid w:val="00A324DD"/>
    <w:rsid w:val="00A3563F"/>
    <w:rsid w:val="00A42881"/>
    <w:rsid w:val="00A6521B"/>
    <w:rsid w:val="00A6559B"/>
    <w:rsid w:val="00A66988"/>
    <w:rsid w:val="00A72118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AF63CA"/>
    <w:rsid w:val="00B004C8"/>
    <w:rsid w:val="00B03CFD"/>
    <w:rsid w:val="00B042F6"/>
    <w:rsid w:val="00B103BB"/>
    <w:rsid w:val="00B115CE"/>
    <w:rsid w:val="00B21B10"/>
    <w:rsid w:val="00B21DF0"/>
    <w:rsid w:val="00B221B0"/>
    <w:rsid w:val="00B31326"/>
    <w:rsid w:val="00B34D8B"/>
    <w:rsid w:val="00B436DF"/>
    <w:rsid w:val="00B46D6F"/>
    <w:rsid w:val="00B5051A"/>
    <w:rsid w:val="00B53F01"/>
    <w:rsid w:val="00B57EC2"/>
    <w:rsid w:val="00B63054"/>
    <w:rsid w:val="00B67353"/>
    <w:rsid w:val="00B70260"/>
    <w:rsid w:val="00B760A9"/>
    <w:rsid w:val="00B77E92"/>
    <w:rsid w:val="00B84E8C"/>
    <w:rsid w:val="00B954C5"/>
    <w:rsid w:val="00BB0CB6"/>
    <w:rsid w:val="00BB60A1"/>
    <w:rsid w:val="00BB64BD"/>
    <w:rsid w:val="00BC0BBD"/>
    <w:rsid w:val="00BC0CCC"/>
    <w:rsid w:val="00BC3CE2"/>
    <w:rsid w:val="00BC708F"/>
    <w:rsid w:val="00BE0D03"/>
    <w:rsid w:val="00C00590"/>
    <w:rsid w:val="00C1102B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83F26"/>
    <w:rsid w:val="00C91CBD"/>
    <w:rsid w:val="00C92AD5"/>
    <w:rsid w:val="00CA33F6"/>
    <w:rsid w:val="00CA65AB"/>
    <w:rsid w:val="00CB4EB0"/>
    <w:rsid w:val="00CB6535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12CD"/>
    <w:rsid w:val="00D2685C"/>
    <w:rsid w:val="00D33667"/>
    <w:rsid w:val="00D42783"/>
    <w:rsid w:val="00D432B3"/>
    <w:rsid w:val="00D4397D"/>
    <w:rsid w:val="00D4745A"/>
    <w:rsid w:val="00D50546"/>
    <w:rsid w:val="00D745D1"/>
    <w:rsid w:val="00D8766C"/>
    <w:rsid w:val="00D916B6"/>
    <w:rsid w:val="00D920E9"/>
    <w:rsid w:val="00DB5F29"/>
    <w:rsid w:val="00DC5759"/>
    <w:rsid w:val="00DD244C"/>
    <w:rsid w:val="00DD51DD"/>
    <w:rsid w:val="00DD7D8E"/>
    <w:rsid w:val="00DF0751"/>
    <w:rsid w:val="00DF202A"/>
    <w:rsid w:val="00DF209E"/>
    <w:rsid w:val="00DF3936"/>
    <w:rsid w:val="00E047E7"/>
    <w:rsid w:val="00E35983"/>
    <w:rsid w:val="00E36F0E"/>
    <w:rsid w:val="00E41DD4"/>
    <w:rsid w:val="00E42AA1"/>
    <w:rsid w:val="00E4690B"/>
    <w:rsid w:val="00E539BC"/>
    <w:rsid w:val="00E700C4"/>
    <w:rsid w:val="00E719A3"/>
    <w:rsid w:val="00E75EEF"/>
    <w:rsid w:val="00E76477"/>
    <w:rsid w:val="00E81192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F21E48"/>
    <w:rsid w:val="00F228BC"/>
    <w:rsid w:val="00F3219C"/>
    <w:rsid w:val="00F341C6"/>
    <w:rsid w:val="00F446FC"/>
    <w:rsid w:val="00F50B1A"/>
    <w:rsid w:val="00F54517"/>
    <w:rsid w:val="00F7285C"/>
    <w:rsid w:val="00FA3ECF"/>
    <w:rsid w:val="00FA65B4"/>
    <w:rsid w:val="00FB22CA"/>
    <w:rsid w:val="00FB7CCC"/>
    <w:rsid w:val="00FB7FA3"/>
    <w:rsid w:val="00FD4A19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E63C092-6A80-4709-9224-6AD5D9FB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>YZU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王麗絨</cp:lastModifiedBy>
  <cp:revision>16</cp:revision>
  <cp:lastPrinted>2016-02-25T07:08:00Z</cp:lastPrinted>
  <dcterms:created xsi:type="dcterms:W3CDTF">2019-03-07T07:04:00Z</dcterms:created>
  <dcterms:modified xsi:type="dcterms:W3CDTF">2020-05-13T06:45:00Z</dcterms:modified>
</cp:coreProperties>
</file>