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91" w:rsidRPr="00DE79EF" w:rsidRDefault="00831091" w:rsidP="00831091">
      <w:pPr>
        <w:snapToGrid w:val="0"/>
        <w:ind w:left="993"/>
        <w:jc w:val="center"/>
        <w:rPr>
          <w:rFonts w:ascii="標楷體" w:eastAsia="標楷體" w:hAnsi="標楷體"/>
          <w:b/>
          <w:color w:val="000000"/>
          <w:sz w:val="28"/>
        </w:rPr>
      </w:pPr>
      <w:r w:rsidRPr="00DE79EF">
        <w:rPr>
          <w:rFonts w:ascii="標楷體" w:eastAsia="標楷體" w:hAnsi="標楷體"/>
          <w:b/>
          <w:color w:val="000000"/>
          <w:sz w:val="28"/>
        </w:rPr>
        <w:t>元智大學　管理學院學士班（BBA Program）</w:t>
      </w:r>
    </w:p>
    <w:p w:rsidR="00831091" w:rsidRPr="00DE79EF" w:rsidRDefault="00831091" w:rsidP="00831091">
      <w:pPr>
        <w:tabs>
          <w:tab w:val="center" w:pos="4649"/>
          <w:tab w:val="left" w:pos="5640"/>
        </w:tabs>
        <w:snapToGrid w:val="0"/>
        <w:ind w:left="993"/>
        <w:jc w:val="center"/>
        <w:rPr>
          <w:rFonts w:ascii="標楷體" w:eastAsia="標楷體" w:hAnsi="標楷體"/>
          <w:b/>
          <w:color w:val="000000"/>
          <w:sz w:val="28"/>
        </w:rPr>
      </w:pPr>
      <w:r w:rsidRPr="00DE79EF">
        <w:rPr>
          <w:rFonts w:ascii="標楷體" w:eastAsia="標楷體" w:hAnsi="標楷體"/>
          <w:b/>
          <w:color w:val="000000"/>
          <w:sz w:val="28"/>
        </w:rPr>
        <w:t>必修科目表</w:t>
      </w:r>
    </w:p>
    <w:p w:rsidR="00831091" w:rsidRPr="00DE79EF" w:rsidRDefault="00831091" w:rsidP="00831091">
      <w:pPr>
        <w:snapToGrid w:val="0"/>
        <w:ind w:left="993"/>
        <w:jc w:val="center"/>
        <w:rPr>
          <w:rFonts w:ascii="標楷體" w:eastAsia="標楷體" w:hAnsi="標楷體"/>
          <w:b/>
          <w:color w:val="000000"/>
          <w:sz w:val="28"/>
        </w:rPr>
      </w:pPr>
      <w:r w:rsidRPr="00DE79EF">
        <w:rPr>
          <w:rFonts w:ascii="標楷體" w:eastAsia="標楷體" w:hAnsi="標楷體"/>
          <w:b/>
          <w:color w:val="000000"/>
          <w:sz w:val="28"/>
        </w:rPr>
        <w:t>（</w:t>
      </w:r>
      <w:r w:rsidRPr="00DE79EF">
        <w:rPr>
          <w:rFonts w:ascii="標楷體" w:eastAsia="標楷體" w:hAnsi="標楷體" w:hint="eastAsia"/>
          <w:b/>
          <w:color w:val="000000"/>
          <w:sz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</w:rPr>
        <w:t>5</w:t>
      </w:r>
      <w:r w:rsidRPr="00DE79EF">
        <w:rPr>
          <w:rFonts w:ascii="標楷體" w:eastAsia="標楷體" w:hAnsi="標楷體"/>
          <w:b/>
          <w:color w:val="000000"/>
          <w:sz w:val="28"/>
        </w:rPr>
        <w:t>學年度入學新生適用）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03.17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 xml:space="preserve"> 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一○四學年第三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管院學士班課程委員會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105.04.20 一○四學年第五次教務會議通過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7D3AEA">
        <w:rPr>
          <w:rFonts w:ascii="標楷體" w:eastAsia="標楷體" w:hAnsi="標楷體" w:hint="eastAsia"/>
          <w:sz w:val="18"/>
          <w:szCs w:val="18"/>
          <w:lang w:val="zh-TW"/>
        </w:rPr>
        <w:t>105.</w:t>
      </w:r>
      <w:r>
        <w:rPr>
          <w:rFonts w:ascii="標楷體" w:eastAsia="標楷體" w:hAnsi="標楷體" w:hint="eastAsia"/>
          <w:sz w:val="18"/>
          <w:szCs w:val="18"/>
          <w:lang w:val="zh-TW"/>
        </w:rPr>
        <w:t>05.19</w:t>
      </w:r>
      <w:r w:rsidRPr="007D3AEA">
        <w:rPr>
          <w:rFonts w:ascii="標楷體" w:eastAsia="標楷體" w:hAnsi="標楷體" w:hint="eastAsia"/>
          <w:sz w:val="18"/>
          <w:szCs w:val="18"/>
          <w:lang w:val="zh-TW"/>
        </w:rPr>
        <w:t xml:space="preserve"> </w:t>
      </w:r>
      <w:r>
        <w:rPr>
          <w:rFonts w:ascii="標楷體" w:eastAsia="標楷體" w:hAnsi="標楷體" w:hint="eastAsia"/>
          <w:sz w:val="18"/>
          <w:szCs w:val="18"/>
          <w:lang w:val="zh-TW"/>
        </w:rPr>
        <w:t>一○四學年</w:t>
      </w:r>
      <w:proofErr w:type="gramStart"/>
      <w:r>
        <w:rPr>
          <w:rFonts w:ascii="標楷體" w:eastAsia="標楷體" w:hAnsi="標楷體" w:hint="eastAsia"/>
          <w:sz w:val="18"/>
          <w:szCs w:val="18"/>
          <w:lang w:val="zh-TW"/>
        </w:rPr>
        <w:t>第五</w:t>
      </w:r>
      <w:r w:rsidRPr="007D3AEA">
        <w:rPr>
          <w:rFonts w:ascii="標楷體" w:eastAsia="標楷體" w:hAnsi="標楷體" w:hint="eastAsia"/>
          <w:sz w:val="18"/>
          <w:szCs w:val="18"/>
          <w:lang w:val="zh-TW"/>
        </w:rPr>
        <w:t>次班課程</w:t>
      </w:r>
      <w:proofErr w:type="gramEnd"/>
      <w:r w:rsidRPr="007D3AEA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105.06.22</w:t>
      </w:r>
      <w:r w:rsidRPr="007D3AEA">
        <w:rPr>
          <w:rFonts w:ascii="標楷體" w:eastAsia="標楷體" w:hAnsi="標楷體" w:hint="eastAsia"/>
          <w:sz w:val="18"/>
          <w:szCs w:val="18"/>
          <w:lang w:val="zh-TW"/>
        </w:rPr>
        <w:t xml:space="preserve"> </w:t>
      </w:r>
      <w:r>
        <w:rPr>
          <w:rFonts w:ascii="標楷體" w:eastAsia="標楷體" w:hAnsi="標楷體" w:hint="eastAsia"/>
          <w:sz w:val="18"/>
          <w:szCs w:val="18"/>
          <w:lang w:val="zh-TW"/>
        </w:rPr>
        <w:t>一○四學年第六</w:t>
      </w:r>
      <w:r w:rsidRPr="007D3AEA"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105.11.24一○五學年</w:t>
      </w:r>
      <w:proofErr w:type="gramStart"/>
      <w:r>
        <w:rPr>
          <w:rFonts w:ascii="標楷體" w:eastAsia="標楷體" w:hAnsi="標楷體" w:hint="eastAsia"/>
          <w:sz w:val="18"/>
          <w:szCs w:val="18"/>
          <w:lang w:val="zh-TW"/>
        </w:rPr>
        <w:t>第三</w:t>
      </w:r>
      <w:r w:rsidRPr="007D3AEA">
        <w:rPr>
          <w:rFonts w:ascii="標楷體" w:eastAsia="標楷體" w:hAnsi="標楷體" w:hint="eastAsia"/>
          <w:sz w:val="18"/>
          <w:szCs w:val="18"/>
          <w:lang w:val="zh-TW"/>
        </w:rPr>
        <w:t>次班課程</w:t>
      </w:r>
      <w:proofErr w:type="gramEnd"/>
      <w:r w:rsidRPr="007D3AEA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106.01.18一○五學年第三次教務會議通過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106.03.13一○五學年</w:t>
      </w:r>
      <w:proofErr w:type="gramStart"/>
      <w:r>
        <w:rPr>
          <w:rFonts w:ascii="標楷體" w:eastAsia="標楷體" w:hAnsi="標楷體" w:hint="eastAsia"/>
          <w:sz w:val="18"/>
          <w:szCs w:val="18"/>
          <w:lang w:val="zh-TW"/>
        </w:rPr>
        <w:t>第四次班課程</w:t>
      </w:r>
      <w:proofErr w:type="gramEnd"/>
      <w:r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106.04.26一○五學年第五次教務會議通過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106.05.16一○五學年</w:t>
      </w:r>
      <w:proofErr w:type="gramStart"/>
      <w:r>
        <w:rPr>
          <w:rFonts w:ascii="標楷體" w:eastAsia="標楷體" w:hAnsi="標楷體" w:hint="eastAsia"/>
          <w:sz w:val="18"/>
          <w:szCs w:val="18"/>
          <w:lang w:val="zh-TW"/>
        </w:rPr>
        <w:t>第五次班課程</w:t>
      </w:r>
      <w:proofErr w:type="gramEnd"/>
      <w:r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4E65D2" w:rsidRPr="00A37C60" w:rsidRDefault="004E65D2" w:rsidP="004E65D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A37C60">
        <w:rPr>
          <w:rFonts w:ascii="標楷體" w:eastAsia="標楷體" w:hAnsi="標楷體"/>
          <w:sz w:val="18"/>
          <w:szCs w:val="18"/>
          <w:lang w:val="zh-TW"/>
        </w:rPr>
        <w:t xml:space="preserve">106.06.21 </w:t>
      </w:r>
      <w:r w:rsidRPr="00A37C60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A37C60">
        <w:rPr>
          <w:rFonts w:ascii="標楷體" w:eastAsia="標楷體" w:hAnsi="標楷體"/>
          <w:sz w:val="18"/>
          <w:szCs w:val="18"/>
          <w:lang w:val="zh-TW"/>
        </w:rPr>
        <w:t>○</w:t>
      </w:r>
      <w:r w:rsidRPr="00A37C60">
        <w:rPr>
          <w:rFonts w:ascii="標楷體" w:eastAsia="標楷體" w:hAnsi="標楷體" w:hint="eastAsia"/>
          <w:sz w:val="18"/>
          <w:szCs w:val="18"/>
          <w:lang w:val="zh-TW"/>
        </w:rPr>
        <w:t>五學年度第六次教務會議修訂通過</w:t>
      </w:r>
    </w:p>
    <w:p w:rsidR="00980FF9" w:rsidRPr="00A37C60" w:rsidRDefault="00980FF9" w:rsidP="00980FF9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A37C60">
        <w:rPr>
          <w:rFonts w:ascii="標楷體" w:eastAsia="標楷體" w:hAnsi="標楷體" w:hint="eastAsia"/>
          <w:sz w:val="18"/>
          <w:szCs w:val="18"/>
          <w:lang w:val="zh-TW"/>
        </w:rPr>
        <w:t>107.03.22一○六學年</w:t>
      </w:r>
      <w:proofErr w:type="gramStart"/>
      <w:r w:rsidRPr="00A37C60">
        <w:rPr>
          <w:rFonts w:ascii="標楷體" w:eastAsia="標楷體" w:hAnsi="標楷體" w:hint="eastAsia"/>
          <w:sz w:val="18"/>
          <w:szCs w:val="18"/>
          <w:lang w:val="zh-TW"/>
        </w:rPr>
        <w:t>第四次班課程</w:t>
      </w:r>
      <w:proofErr w:type="gramEnd"/>
      <w:r w:rsidRPr="00A37C60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831091" w:rsidRPr="00545285" w:rsidRDefault="009C71EA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A37C60">
        <w:rPr>
          <w:rFonts w:ascii="標楷體" w:eastAsia="標楷體" w:hAnsi="標楷體"/>
          <w:sz w:val="18"/>
          <w:szCs w:val="18"/>
          <w:lang w:val="zh-TW"/>
        </w:rPr>
        <w:t>10</w:t>
      </w:r>
      <w:r w:rsidRPr="00A37C60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545285">
        <w:rPr>
          <w:rFonts w:ascii="標楷體" w:eastAsia="標楷體" w:hAnsi="標楷體"/>
          <w:sz w:val="18"/>
          <w:szCs w:val="18"/>
          <w:lang w:val="zh-TW"/>
        </w:rPr>
        <w:t>.0</w:t>
      </w:r>
      <w:r w:rsidRPr="00545285">
        <w:rPr>
          <w:rFonts w:ascii="標楷體" w:eastAsia="標楷體" w:hAnsi="標楷體" w:hint="eastAsia"/>
          <w:sz w:val="18"/>
          <w:szCs w:val="18"/>
          <w:lang w:val="zh-TW"/>
        </w:rPr>
        <w:t>5</w:t>
      </w:r>
      <w:r w:rsidRPr="00545285">
        <w:rPr>
          <w:rFonts w:ascii="標楷體" w:eastAsia="標楷體" w:hAnsi="標楷體"/>
          <w:sz w:val="18"/>
          <w:szCs w:val="18"/>
          <w:lang w:val="zh-TW"/>
        </w:rPr>
        <w:t>.</w:t>
      </w:r>
      <w:r w:rsidRPr="00545285">
        <w:rPr>
          <w:rFonts w:ascii="標楷體" w:eastAsia="標楷體" w:hAnsi="標楷體" w:hint="eastAsia"/>
          <w:sz w:val="18"/>
          <w:szCs w:val="18"/>
          <w:lang w:val="zh-TW"/>
        </w:rPr>
        <w:t>02</w:t>
      </w:r>
      <w:r w:rsidRPr="00545285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545285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545285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545285">
        <w:rPr>
          <w:rFonts w:ascii="標楷體" w:eastAsia="標楷體" w:hAnsi="標楷體" w:hint="eastAsia"/>
          <w:sz w:val="18"/>
          <w:szCs w:val="18"/>
          <w:lang w:val="zh-TW"/>
        </w:rPr>
        <w:t>五</w:t>
      </w:r>
      <w:r w:rsidRPr="00545285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AE0146" w:rsidRPr="00545285" w:rsidRDefault="00AE0146" w:rsidP="00AE014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545285">
        <w:rPr>
          <w:rFonts w:ascii="標楷體" w:eastAsia="標楷體" w:hAnsi="標楷體" w:hint="eastAsia"/>
          <w:sz w:val="18"/>
          <w:szCs w:val="18"/>
          <w:lang w:val="zh-TW"/>
        </w:rPr>
        <w:t>107.05.30一○六學年</w:t>
      </w:r>
      <w:proofErr w:type="gramStart"/>
      <w:r w:rsidRPr="00545285">
        <w:rPr>
          <w:rFonts w:ascii="標楷體" w:eastAsia="標楷體" w:hAnsi="標楷體" w:hint="eastAsia"/>
          <w:sz w:val="18"/>
          <w:szCs w:val="18"/>
          <w:lang w:val="zh-TW"/>
        </w:rPr>
        <w:t>第六次班課程</w:t>
      </w:r>
      <w:proofErr w:type="gramEnd"/>
      <w:r w:rsidRPr="00545285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AE0146" w:rsidRPr="00064DE0" w:rsidRDefault="00AE0146" w:rsidP="00AE014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064DE0">
        <w:rPr>
          <w:rFonts w:ascii="標楷體" w:eastAsia="標楷體" w:hAnsi="標楷體"/>
          <w:sz w:val="18"/>
          <w:szCs w:val="18"/>
          <w:lang w:val="zh-TW"/>
        </w:rPr>
        <w:t>10</w:t>
      </w:r>
      <w:r w:rsidRPr="00064DE0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064DE0">
        <w:rPr>
          <w:rFonts w:ascii="標楷體" w:eastAsia="標楷體" w:hAnsi="標楷體"/>
          <w:sz w:val="18"/>
          <w:szCs w:val="18"/>
          <w:lang w:val="zh-TW"/>
        </w:rPr>
        <w:t>.</w:t>
      </w:r>
      <w:r w:rsidRPr="00064DE0">
        <w:rPr>
          <w:rFonts w:ascii="標楷體" w:eastAsia="標楷體" w:hAnsi="標楷體" w:hint="eastAsia"/>
          <w:sz w:val="18"/>
          <w:szCs w:val="18"/>
          <w:lang w:val="zh-TW"/>
        </w:rPr>
        <w:t>0</w:t>
      </w:r>
      <w:r w:rsidR="00545285" w:rsidRPr="00064DE0">
        <w:rPr>
          <w:rFonts w:ascii="標楷體" w:eastAsia="標楷體" w:hAnsi="標楷體" w:hint="eastAsia"/>
          <w:sz w:val="18"/>
          <w:szCs w:val="18"/>
          <w:lang w:val="zh-TW"/>
        </w:rPr>
        <w:t>6</w:t>
      </w:r>
      <w:r w:rsidRPr="00064DE0">
        <w:rPr>
          <w:rFonts w:ascii="標楷體" w:eastAsia="標楷體" w:hAnsi="標楷體"/>
          <w:sz w:val="18"/>
          <w:szCs w:val="18"/>
          <w:lang w:val="zh-TW"/>
        </w:rPr>
        <w:t>.</w:t>
      </w:r>
      <w:r w:rsidR="00545285" w:rsidRPr="00064DE0">
        <w:rPr>
          <w:rFonts w:ascii="標楷體" w:eastAsia="標楷體" w:hAnsi="標楷體" w:hint="eastAsia"/>
          <w:sz w:val="18"/>
          <w:szCs w:val="18"/>
          <w:lang w:val="zh-TW"/>
        </w:rPr>
        <w:t>27</w:t>
      </w:r>
      <w:r w:rsidRPr="00064DE0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064DE0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064DE0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064DE0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064DE0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2E224B" w:rsidRPr="00064DE0" w:rsidRDefault="002E224B" w:rsidP="002E224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064DE0">
        <w:rPr>
          <w:rFonts w:ascii="標楷體" w:eastAsia="標楷體" w:hAnsi="標楷體" w:hint="eastAsia"/>
          <w:sz w:val="18"/>
          <w:szCs w:val="18"/>
          <w:lang w:val="zh-TW"/>
        </w:rPr>
        <w:t>107.10.18一○七學年第一次班課程委員會議修訂通過</w:t>
      </w:r>
    </w:p>
    <w:p w:rsidR="002E224B" w:rsidRPr="00064DE0" w:rsidRDefault="002E224B" w:rsidP="002E224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064DE0">
        <w:rPr>
          <w:rFonts w:ascii="標楷體" w:eastAsia="標楷體" w:hAnsi="標楷體" w:hint="eastAsia"/>
          <w:sz w:val="18"/>
          <w:szCs w:val="18"/>
          <w:lang w:val="zh-TW"/>
        </w:rPr>
        <w:t>107.11.21 一○七學年度第</w:t>
      </w:r>
      <w:r w:rsidR="00E23385" w:rsidRPr="00064DE0">
        <w:rPr>
          <w:rFonts w:ascii="標楷體" w:eastAsia="標楷體" w:hAnsi="標楷體" w:hint="eastAsia"/>
          <w:sz w:val="18"/>
          <w:szCs w:val="18"/>
          <w:lang w:val="zh-TW"/>
        </w:rPr>
        <w:t>三</w:t>
      </w:r>
      <w:r w:rsidRPr="00064DE0">
        <w:rPr>
          <w:rFonts w:ascii="標楷體" w:eastAsia="標楷體" w:hAnsi="標楷體" w:hint="eastAsia"/>
          <w:sz w:val="18"/>
          <w:szCs w:val="18"/>
          <w:lang w:val="zh-TW"/>
        </w:rPr>
        <w:t>次教務會議修訂通過</w:t>
      </w:r>
    </w:p>
    <w:p w:rsidR="00064DE0" w:rsidRPr="00055E47" w:rsidRDefault="00064DE0" w:rsidP="00064DE0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FF0000"/>
          <w:sz w:val="18"/>
          <w:szCs w:val="18"/>
          <w:lang w:val="zh-TW"/>
        </w:rPr>
      </w:pPr>
      <w:r w:rsidRPr="00055E47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108.03.21一</w:t>
      </w:r>
      <w:r w:rsidRPr="00055E47">
        <w:rPr>
          <w:rFonts w:ascii="標楷體" w:eastAsia="標楷體" w:hAnsi="標楷體"/>
          <w:color w:val="FF0000"/>
          <w:sz w:val="18"/>
          <w:szCs w:val="18"/>
          <w:lang w:val="zh-TW"/>
        </w:rPr>
        <w:t>○</w:t>
      </w:r>
      <w:r w:rsidRPr="00055E47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七學年</w:t>
      </w:r>
      <w:proofErr w:type="gramStart"/>
      <w:r w:rsidRPr="00055E47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第四次班課程</w:t>
      </w:r>
      <w:proofErr w:type="gramEnd"/>
      <w:r w:rsidRPr="00055E47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委員會議通過</w:t>
      </w:r>
    </w:p>
    <w:p w:rsidR="00064DE0" w:rsidRPr="00E23385" w:rsidRDefault="00064DE0" w:rsidP="002E224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FF0000"/>
          <w:sz w:val="18"/>
          <w:szCs w:val="18"/>
          <w:lang w:val="zh-TW"/>
        </w:rPr>
      </w:pPr>
      <w:r w:rsidRPr="00055E47">
        <w:rPr>
          <w:rFonts w:ascii="標楷體" w:eastAsia="標楷體" w:hAnsi="標楷體"/>
          <w:color w:val="FF0000"/>
          <w:sz w:val="18"/>
          <w:szCs w:val="18"/>
          <w:lang w:val="zh-TW"/>
        </w:rPr>
        <w:t>10</w:t>
      </w:r>
      <w:r w:rsidRPr="00055E47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8</w:t>
      </w:r>
      <w:r w:rsidRPr="00055E47">
        <w:rPr>
          <w:rFonts w:ascii="標楷體" w:eastAsia="標楷體" w:hAnsi="標楷體"/>
          <w:color w:val="FF0000"/>
          <w:sz w:val="18"/>
          <w:szCs w:val="18"/>
          <w:lang w:val="zh-TW"/>
        </w:rPr>
        <w:t>.</w:t>
      </w:r>
      <w:r w:rsidRPr="00055E47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05</w:t>
      </w:r>
      <w:r w:rsidRPr="00055E47">
        <w:rPr>
          <w:rFonts w:ascii="標楷體" w:eastAsia="標楷體" w:hAnsi="標楷體"/>
          <w:color w:val="FF0000"/>
          <w:sz w:val="18"/>
          <w:szCs w:val="18"/>
          <w:lang w:val="zh-TW"/>
        </w:rPr>
        <w:t>.</w:t>
      </w:r>
      <w:r w:rsidRPr="00055E47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01</w:t>
      </w:r>
      <w:r w:rsidRPr="00055E47">
        <w:rPr>
          <w:rFonts w:ascii="標楷體" w:eastAsia="標楷體" w:hAnsi="標楷體"/>
          <w:color w:val="FF0000"/>
          <w:sz w:val="18"/>
          <w:szCs w:val="18"/>
          <w:lang w:val="zh-TW"/>
        </w:rPr>
        <w:t xml:space="preserve"> 一○</w:t>
      </w:r>
      <w:r w:rsidRPr="00055E47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七</w:t>
      </w:r>
      <w:r w:rsidRPr="00055E47">
        <w:rPr>
          <w:rFonts w:ascii="標楷體" w:eastAsia="標楷體" w:hAnsi="標楷體"/>
          <w:color w:val="FF0000"/>
          <w:sz w:val="18"/>
          <w:szCs w:val="18"/>
          <w:lang w:val="zh-TW"/>
        </w:rPr>
        <w:t>學年度第</w:t>
      </w:r>
      <w:r w:rsidRPr="00055E47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六</w:t>
      </w:r>
      <w:r w:rsidRPr="00055E47">
        <w:rPr>
          <w:rFonts w:ascii="標楷體" w:eastAsia="標楷體" w:hAnsi="標楷體"/>
          <w:color w:val="FF0000"/>
          <w:sz w:val="18"/>
          <w:szCs w:val="18"/>
          <w:lang w:val="zh-TW"/>
        </w:rPr>
        <w:t>次教務會議修訂通過</w:t>
      </w:r>
    </w:p>
    <w:p w:rsidR="00BE5406" w:rsidRPr="00AC1F95" w:rsidRDefault="00BE5406" w:rsidP="00BE5406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>
        <w:rPr>
          <w:rFonts w:eastAsia="標楷體" w:hint="eastAsia"/>
          <w:color w:val="FF0000"/>
          <w:sz w:val="18"/>
          <w:szCs w:val="18"/>
        </w:rPr>
        <w:t>108.11.28</w:t>
      </w:r>
      <w:r w:rsidRPr="00AC1F95">
        <w:rPr>
          <w:rFonts w:eastAsia="標楷體" w:hint="eastAsia"/>
          <w:color w:val="FF0000"/>
          <w:sz w:val="18"/>
          <w:szCs w:val="18"/>
        </w:rPr>
        <w:t>一</w:t>
      </w:r>
      <w:r w:rsidRPr="00AC1F95">
        <w:rPr>
          <w:rFonts w:eastAsia="標楷體"/>
          <w:color w:val="FF0000"/>
          <w:sz w:val="18"/>
          <w:szCs w:val="18"/>
        </w:rPr>
        <w:t>○</w:t>
      </w:r>
      <w:r w:rsidRPr="00AC1F95">
        <w:rPr>
          <w:rFonts w:eastAsia="標楷體" w:hint="eastAsia"/>
          <w:color w:val="FF0000"/>
          <w:sz w:val="18"/>
          <w:szCs w:val="18"/>
        </w:rPr>
        <w:t>八</w:t>
      </w:r>
      <w:r w:rsidRPr="00254560">
        <w:rPr>
          <w:rFonts w:eastAsia="標楷體" w:hint="eastAsia"/>
          <w:color w:val="FF0000"/>
          <w:sz w:val="18"/>
          <w:szCs w:val="18"/>
        </w:rPr>
        <w:t>學年</w:t>
      </w:r>
      <w:proofErr w:type="gramStart"/>
      <w:r w:rsidRPr="00254560">
        <w:rPr>
          <w:rFonts w:eastAsia="標楷體" w:hint="eastAsia"/>
          <w:color w:val="FF0000"/>
          <w:sz w:val="18"/>
          <w:szCs w:val="18"/>
        </w:rPr>
        <w:t>第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254560">
        <w:rPr>
          <w:rFonts w:eastAsia="標楷體" w:hint="eastAsia"/>
          <w:color w:val="FF0000"/>
          <w:sz w:val="18"/>
          <w:szCs w:val="18"/>
        </w:rPr>
        <w:t>次班課程</w:t>
      </w:r>
      <w:proofErr w:type="gramEnd"/>
      <w:r w:rsidRPr="00254560">
        <w:rPr>
          <w:rFonts w:eastAsia="標楷體" w:hint="eastAsia"/>
          <w:color w:val="FF0000"/>
          <w:sz w:val="18"/>
          <w:szCs w:val="18"/>
        </w:rPr>
        <w:t>委員會議通過</w:t>
      </w:r>
    </w:p>
    <w:p w:rsidR="00AE0146" w:rsidRPr="00BE5406" w:rsidRDefault="00BE5406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254560">
        <w:rPr>
          <w:rFonts w:eastAsia="標楷體"/>
          <w:color w:val="FF0000"/>
          <w:sz w:val="18"/>
          <w:szCs w:val="18"/>
        </w:rPr>
        <w:t>10</w:t>
      </w:r>
      <w:r>
        <w:rPr>
          <w:rFonts w:eastAsia="標楷體" w:hint="eastAsia"/>
          <w:color w:val="FF0000"/>
          <w:sz w:val="18"/>
          <w:szCs w:val="18"/>
        </w:rPr>
        <w:t>8</w:t>
      </w:r>
      <w:r w:rsidRPr="0025456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12</w:t>
      </w:r>
      <w:r w:rsidRPr="0025456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25</w:t>
      </w:r>
      <w:r w:rsidRPr="00254560">
        <w:rPr>
          <w:rFonts w:eastAsia="標楷體"/>
          <w:color w:val="FF0000"/>
          <w:sz w:val="18"/>
          <w:szCs w:val="18"/>
        </w:rPr>
        <w:t xml:space="preserve"> </w:t>
      </w:r>
      <w:r w:rsidRPr="00254560">
        <w:rPr>
          <w:rFonts w:eastAsia="標楷體"/>
          <w:color w:val="FF0000"/>
          <w:sz w:val="18"/>
          <w:szCs w:val="18"/>
        </w:rPr>
        <w:t>一</w:t>
      </w:r>
      <w:r w:rsidRPr="00254560">
        <w:rPr>
          <w:rFonts w:eastAsia="標楷體"/>
          <w:color w:val="FF0000"/>
          <w:sz w:val="18"/>
          <w:szCs w:val="18"/>
        </w:rPr>
        <w:t>○</w:t>
      </w:r>
      <w:r>
        <w:rPr>
          <w:rFonts w:eastAsia="標楷體" w:hint="eastAsia"/>
          <w:color w:val="FF0000"/>
          <w:sz w:val="18"/>
          <w:szCs w:val="18"/>
        </w:rPr>
        <w:t>八</w:t>
      </w:r>
      <w:r w:rsidRPr="00254560">
        <w:rPr>
          <w:rFonts w:eastAsia="標楷體"/>
          <w:color w:val="FF0000"/>
          <w:sz w:val="18"/>
          <w:szCs w:val="18"/>
        </w:rPr>
        <w:t>學年度第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254560">
        <w:rPr>
          <w:rFonts w:eastAsia="標楷體"/>
          <w:color w:val="FF0000"/>
          <w:sz w:val="18"/>
          <w:szCs w:val="18"/>
        </w:rPr>
        <w:t>次教務會議修訂通過</w:t>
      </w:r>
    </w:p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  <w:gridCol w:w="1077"/>
        <w:gridCol w:w="1076"/>
        <w:gridCol w:w="1182"/>
        <w:gridCol w:w="1223"/>
        <w:gridCol w:w="1084"/>
        <w:gridCol w:w="1204"/>
        <w:gridCol w:w="1080"/>
        <w:gridCol w:w="38"/>
        <w:gridCol w:w="1042"/>
      </w:tblGrid>
      <w:tr w:rsidR="00831091" w:rsidRPr="007B53D6" w:rsidTr="0029085D">
        <w:trPr>
          <w:trHeight w:hRule="exact" w:val="280"/>
          <w:jc w:val="center"/>
        </w:trPr>
        <w:tc>
          <w:tcPr>
            <w:tcW w:w="8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學期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 科目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2405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2288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四學年</w:t>
            </w:r>
          </w:p>
        </w:tc>
      </w:tr>
      <w:tr w:rsidR="00831091" w:rsidRPr="007B53D6" w:rsidTr="0029085D">
        <w:trPr>
          <w:trHeight w:val="277"/>
          <w:jc w:val="center"/>
        </w:trPr>
        <w:tc>
          <w:tcPr>
            <w:tcW w:w="834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76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182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23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084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</w:tc>
      </w:tr>
      <w:tr w:rsidR="00831091" w:rsidRPr="007B53D6" w:rsidTr="0029085D">
        <w:trPr>
          <w:trHeight w:hRule="exact" w:val="556"/>
          <w:jc w:val="center"/>
        </w:trPr>
        <w:tc>
          <w:tcPr>
            <w:tcW w:w="8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共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同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必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修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目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（23）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國文（一）</w:t>
            </w:r>
          </w:p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1076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國文（二）</w:t>
            </w:r>
          </w:p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1182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hRule="exact" w:val="536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831091" w:rsidRPr="00DE79EF" w:rsidRDefault="00831091" w:rsidP="0029085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英語（一）</w:t>
            </w:r>
          </w:p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1076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英語（二）</w:t>
            </w:r>
          </w:p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1182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hRule="exact" w:val="563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831091" w:rsidRPr="00DE79EF" w:rsidRDefault="00831091" w:rsidP="0029085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歷史</w:t>
            </w:r>
          </w:p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1182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民主倫理與法治（2）</w:t>
            </w:r>
          </w:p>
        </w:tc>
        <w:tc>
          <w:tcPr>
            <w:tcW w:w="1084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hRule="exact" w:val="997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831091" w:rsidRPr="00DE79EF" w:rsidRDefault="00831091" w:rsidP="0029085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6" w:type="dxa"/>
            <w:gridSpan w:val="9"/>
            <w:tcBorders>
              <w:right w:val="single" w:sz="2" w:space="0" w:color="auto"/>
            </w:tcBorders>
            <w:vAlign w:val="center"/>
          </w:tcPr>
          <w:p w:rsidR="00831091" w:rsidRPr="00C9559D" w:rsidRDefault="00831091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559D">
              <w:rPr>
                <w:rFonts w:ascii="標楷體" w:eastAsia="標楷體" w:hAnsi="標楷體" w:hint="eastAsia"/>
                <w:sz w:val="18"/>
                <w:szCs w:val="18"/>
              </w:rPr>
              <w:t>「英語（一）」及「英語（二）」為基礎課程，共計二學期四學分。</w:t>
            </w:r>
          </w:p>
          <w:p w:rsidR="00831091" w:rsidRPr="00C9559D" w:rsidRDefault="00831091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559D">
              <w:rPr>
                <w:rFonts w:ascii="標楷體" w:eastAsia="標楷體" w:hAnsi="標楷體" w:hint="eastAsia"/>
                <w:sz w:val="18"/>
                <w:szCs w:val="18"/>
              </w:rPr>
              <w:t>除了「英語（一）」及「英語（二）」外，應修習主題式英語課程</w:t>
            </w:r>
            <w:proofErr w:type="gramStart"/>
            <w:r w:rsidRPr="00C9559D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End"/>
            <w:r w:rsidRPr="00C9559D">
              <w:rPr>
                <w:rFonts w:ascii="標楷體" w:eastAsia="標楷體" w:hAnsi="標楷體" w:hint="eastAsia"/>
                <w:sz w:val="18"/>
                <w:szCs w:val="18"/>
              </w:rPr>
              <w:t>學期六學分，畢業前需修畢三個不同英語課程，始取得畢業資格。英語檢定（2）、經典五十（2）、服務學習（1）</w:t>
            </w:r>
          </w:p>
        </w:tc>
      </w:tr>
      <w:tr w:rsidR="00831091" w:rsidRPr="007B53D6" w:rsidTr="0029085D">
        <w:trPr>
          <w:trHeight w:hRule="exact" w:val="983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831091" w:rsidRPr="00DE79EF" w:rsidRDefault="00831091" w:rsidP="0029085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831091" w:rsidRPr="00C9559D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559D">
              <w:rPr>
                <w:rFonts w:ascii="標楷體" w:eastAsia="標楷體" w:hAnsi="標楷體" w:hint="eastAsia"/>
                <w:sz w:val="18"/>
                <w:szCs w:val="18"/>
              </w:rPr>
              <w:t>全民國防教育軍事訓練課程-國際情勢（0）</w:t>
            </w:r>
          </w:p>
        </w:tc>
        <w:tc>
          <w:tcPr>
            <w:tcW w:w="1076" w:type="dxa"/>
            <w:vAlign w:val="center"/>
          </w:tcPr>
          <w:p w:rsidR="00831091" w:rsidRPr="00C9559D" w:rsidRDefault="00831091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9559D">
              <w:rPr>
                <w:rFonts w:ascii="標楷體" w:eastAsia="標楷體" w:hAnsi="標楷體" w:hint="eastAsia"/>
                <w:sz w:val="18"/>
                <w:szCs w:val="18"/>
              </w:rPr>
              <w:t>全民國防教育軍事訓練課程-全民國防（0）</w:t>
            </w:r>
          </w:p>
        </w:tc>
        <w:tc>
          <w:tcPr>
            <w:tcW w:w="1182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hRule="exact" w:val="288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</w:tcPr>
          <w:p w:rsidR="00831091" w:rsidRPr="00DE79EF" w:rsidRDefault="00831091" w:rsidP="0029085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體育（0）</w:t>
            </w:r>
          </w:p>
        </w:tc>
        <w:tc>
          <w:tcPr>
            <w:tcW w:w="1076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體育（0）</w:t>
            </w:r>
          </w:p>
        </w:tc>
        <w:tc>
          <w:tcPr>
            <w:tcW w:w="1182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體育（0）</w:t>
            </w:r>
          </w:p>
        </w:tc>
        <w:tc>
          <w:tcPr>
            <w:tcW w:w="1223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體育（0）</w:t>
            </w:r>
          </w:p>
        </w:tc>
        <w:tc>
          <w:tcPr>
            <w:tcW w:w="1084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hRule="exact" w:val="434"/>
          <w:jc w:val="center"/>
        </w:trPr>
        <w:tc>
          <w:tcPr>
            <w:tcW w:w="83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831091" w:rsidRPr="00DE79EF" w:rsidRDefault="00831091" w:rsidP="0029085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06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體育除修習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大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一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至大</w:t>
            </w:r>
            <w:r w:rsidRPr="00FA5A9E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二</w:t>
            </w:r>
            <w:proofErr w:type="gramStart"/>
            <w:r w:rsidRPr="00FA5A9E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4</w:t>
            </w:r>
            <w:r w:rsidRPr="000711C0">
              <w:rPr>
                <w:rFonts w:hint="eastAsia"/>
                <w:bCs/>
                <w:sz w:val="18"/>
                <w:szCs w:val="18"/>
              </w:rPr>
              <w:t>個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學期外，另需通過「游泳能力檢定」及「心肺適能檢定」等二項檢測，列為畢業門檻</w:t>
            </w:r>
          </w:p>
        </w:tc>
      </w:tr>
      <w:tr w:rsidR="00831091" w:rsidRPr="007B53D6" w:rsidTr="004C6B49">
        <w:trPr>
          <w:trHeight w:hRule="exact" w:val="865"/>
          <w:jc w:val="center"/>
        </w:trPr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通識教育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科目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9006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B49" w:rsidRPr="004C6B49" w:rsidRDefault="004C6B49" w:rsidP="004C6B4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6B4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通識課程分為人文藝術</w:t>
            </w:r>
            <w:proofErr w:type="gramStart"/>
            <w:r w:rsidRPr="004C6B4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﹑</w:t>
            </w:r>
            <w:proofErr w:type="gramEnd"/>
            <w:r w:rsidRPr="004C6B4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自然科學、社會科學及生命科學四大類。學生須於四領域中各選修兩學分課程，共計8學分，其餘2學分學生可自由選擇，由通識講座課程、</w:t>
            </w:r>
            <w:proofErr w:type="gramStart"/>
            <w:r w:rsidRPr="004C6B4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微課自主</w:t>
            </w:r>
            <w:proofErr w:type="gramEnd"/>
            <w:r w:rsidRPr="004C6B4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學習或通識四大領域課程中選課。管理學院學生不得再選社會領域</w:t>
            </w:r>
            <w:r w:rsidRPr="004C6B49">
              <w:rPr>
                <w:rFonts w:ascii="標楷體" w:eastAsia="標楷體" w:hAnsi="標楷體"/>
                <w:color w:val="FF0000"/>
                <w:sz w:val="18"/>
                <w:szCs w:val="18"/>
              </w:rPr>
              <w:t>(GS)</w:t>
            </w:r>
            <w:r w:rsidRPr="004C6B4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，須於自然</w:t>
            </w:r>
            <w:r w:rsidRPr="004C6B49">
              <w:rPr>
                <w:rFonts w:ascii="標楷體" w:eastAsia="標楷體" w:hAnsi="標楷體"/>
                <w:color w:val="FF0000"/>
                <w:sz w:val="18"/>
                <w:szCs w:val="18"/>
              </w:rPr>
              <w:t>(GN),</w:t>
            </w:r>
            <w:r w:rsidRPr="004C6B4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生命</w:t>
            </w:r>
            <w:r w:rsidRPr="004C6B49">
              <w:rPr>
                <w:rFonts w:ascii="標楷體" w:eastAsia="標楷體" w:hAnsi="標楷體"/>
                <w:color w:val="FF0000"/>
                <w:sz w:val="18"/>
                <w:szCs w:val="18"/>
              </w:rPr>
              <w:t>(LS),</w:t>
            </w:r>
            <w:r w:rsidRPr="004C6B4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人文藝術</w:t>
            </w:r>
            <w:r w:rsidRPr="004C6B49">
              <w:rPr>
                <w:rFonts w:ascii="標楷體" w:eastAsia="標楷體" w:hAnsi="標楷體"/>
                <w:color w:val="FF0000"/>
                <w:sz w:val="18"/>
                <w:szCs w:val="18"/>
              </w:rPr>
              <w:t>(LE)</w:t>
            </w:r>
            <w:r w:rsidRPr="004C6B4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三領域中選課。</w:t>
            </w:r>
          </w:p>
        </w:tc>
      </w:tr>
      <w:tr w:rsidR="00831091" w:rsidRPr="007B53D6" w:rsidTr="005E53A8">
        <w:trPr>
          <w:trHeight w:val="809"/>
          <w:jc w:val="center"/>
        </w:trPr>
        <w:tc>
          <w:tcPr>
            <w:tcW w:w="83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管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院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共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同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必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修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目</w:t>
            </w:r>
          </w:p>
          <w:p w:rsidR="00831091" w:rsidRPr="00DE79EF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44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微積分（上）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CM101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76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微積分（下）</w:t>
            </w:r>
          </w:p>
          <w:p w:rsidR="00831091" w:rsidRPr="00DE79EF" w:rsidRDefault="00831091" w:rsidP="0029085D">
            <w:pPr>
              <w:snapToGrid w:val="0"/>
              <w:ind w:left="77" w:hanging="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CM102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182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統計學（上）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CM201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223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統計學（下）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CM202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7A345A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5E53A8">
        <w:trPr>
          <w:trHeight w:val="693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會計學（上）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CM103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76" w:type="dxa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會計學（下）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CM104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2405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行銷管理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CM203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84" w:type="dxa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831091" w:rsidRPr="007A345A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</w:tc>
      </w:tr>
      <w:tr w:rsidR="00831091" w:rsidRPr="007B53D6" w:rsidTr="005E53A8">
        <w:trPr>
          <w:trHeight w:val="717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經濟學（上）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CM105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76" w:type="dxa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經濟學（下）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CM106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2405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組織行為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CM204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84" w:type="dxa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管理學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CM108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2405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財務管理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CM205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1084" w:type="dxa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31091" w:rsidRPr="00DE79EF" w:rsidRDefault="00831091" w:rsidP="002908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企業倫理與社會責任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CM114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31091" w:rsidRPr="00DE79EF" w:rsidRDefault="00831091" w:rsidP="002908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資訊軟體應用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CM115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31091" w:rsidRPr="00DE79EF" w:rsidRDefault="00831091" w:rsidP="002908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val="63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商事法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CM113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（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2" w:type="dxa"/>
            <w:tcBorders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val="660"/>
          <w:jc w:val="center"/>
        </w:trPr>
        <w:tc>
          <w:tcPr>
            <w:tcW w:w="834" w:type="dxa"/>
            <w:vMerge w:val="restart"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主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修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領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域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必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修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科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目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(3-6)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作業管理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CM206(3)(企管)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策略管理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CM401(3)(企管)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國際企業管理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CM216(3)(國企)</w:t>
            </w:r>
          </w:p>
        </w:tc>
        <w:tc>
          <w:tcPr>
            <w:tcW w:w="1084" w:type="dxa"/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投資學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CM222(3)(財金)</w:t>
            </w:r>
          </w:p>
        </w:tc>
        <w:tc>
          <w:tcPr>
            <w:tcW w:w="1204" w:type="dxa"/>
            <w:vAlign w:val="center"/>
          </w:tcPr>
          <w:p w:rsidR="00831091" w:rsidRPr="00DE79EF" w:rsidRDefault="00831091" w:rsidP="002908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</w:tcBorders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公司理財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CM223(3)(財金)</w:t>
            </w:r>
          </w:p>
        </w:tc>
        <w:tc>
          <w:tcPr>
            <w:tcW w:w="1204" w:type="dxa"/>
            <w:vAlign w:val="center"/>
          </w:tcPr>
          <w:p w:rsidR="00831091" w:rsidRPr="00DE79EF" w:rsidRDefault="00831091" w:rsidP="002908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val="660"/>
          <w:jc w:val="center"/>
        </w:trPr>
        <w:tc>
          <w:tcPr>
            <w:tcW w:w="834" w:type="dxa"/>
            <w:vMerge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vMerge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中級會計學(</w:t>
            </w:r>
            <w:proofErr w:type="gramStart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)</w:t>
            </w:r>
          </w:p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CM220(3)(會計)</w:t>
            </w:r>
          </w:p>
        </w:tc>
        <w:tc>
          <w:tcPr>
            <w:tcW w:w="1084" w:type="dxa"/>
            <w:vAlign w:val="center"/>
          </w:tcPr>
          <w:p w:rsidR="00831091" w:rsidRPr="00DE79EF" w:rsidRDefault="00831091" w:rsidP="0029085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831091" w:rsidRPr="00DE79EF" w:rsidRDefault="00831091" w:rsidP="002908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Merge/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31091" w:rsidRPr="007B53D6" w:rsidTr="0029085D">
        <w:trPr>
          <w:trHeight w:val="630"/>
          <w:jc w:val="center"/>
        </w:trPr>
        <w:tc>
          <w:tcPr>
            <w:tcW w:w="834" w:type="dxa"/>
            <w:tcBorders>
              <w:lef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備註</w:t>
            </w:r>
          </w:p>
        </w:tc>
        <w:tc>
          <w:tcPr>
            <w:tcW w:w="9006" w:type="dxa"/>
            <w:gridSpan w:val="9"/>
            <w:tcBorders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1.有關共同必修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及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通識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教育科目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之詳細規定，另依據「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元智大學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共同必修科目表」之規定辦理。</w:t>
            </w:r>
          </w:p>
          <w:p w:rsidR="00831091" w:rsidRPr="00AA2AEF" w:rsidRDefault="00831091" w:rsidP="0029085D">
            <w:pPr>
              <w:snapToGrid w:val="0"/>
              <w:spacing w:line="240" w:lineRule="atLeast"/>
              <w:ind w:left="243" w:hangingChars="135" w:hanging="243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</w:t>
            </w:r>
            <w:r w:rsidRPr="00AA2AE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學士班學生須至少修滿128學分方可畢業，包括校共同必修及通識課程共33學分、院共同必修44學分、主修領域必修3-6學分、主修學程3O學分，並至少有15學分為各院、系之跨領域選修。管院學士班之跨領域選修請參考第4條之規定。</w:t>
            </w:r>
          </w:p>
          <w:p w:rsidR="00831091" w:rsidRPr="00DE79EF" w:rsidRDefault="00831091" w:rsidP="002908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.學士班學生</w:t>
            </w:r>
            <w:r w:rsidRPr="00C3661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應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選擇「企業管理」、「財務金融」、「國際企業」或「會計」為主修領域(Major Area)</w:t>
            </w:r>
            <w:r w:rsidRPr="0091723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：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</w:t>
            </w:r>
          </w:p>
          <w:p w:rsidR="00831091" w:rsidRPr="00DE79EF" w:rsidRDefault="00831091" w:rsidP="0029085D">
            <w:pPr>
              <w:snapToGrid w:val="0"/>
              <w:spacing w:line="240" w:lineRule="atLeast"/>
              <w:ind w:leftChars="101" w:left="24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(1)主修領域必修科目3-6學分：</w:t>
            </w:r>
          </w:p>
          <w:p w:rsidR="00831091" w:rsidRPr="00DE79EF" w:rsidRDefault="00831091" w:rsidP="002908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 a.企業管理：學生應必修「作業管理」、「策略管理」</w:t>
            </w:r>
          </w:p>
          <w:p w:rsidR="00831091" w:rsidRPr="00DE79EF" w:rsidRDefault="00831091" w:rsidP="002908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    b.財務金融：學生應必修「投資學」、「公司理財」</w:t>
            </w:r>
          </w:p>
          <w:p w:rsidR="00831091" w:rsidRPr="00DE79EF" w:rsidRDefault="00831091" w:rsidP="002908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    c.國際企業：學生應必修「國際企業管理」</w:t>
            </w:r>
          </w:p>
          <w:p w:rsidR="00831091" w:rsidRPr="00DE79EF" w:rsidRDefault="00831091" w:rsidP="002908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     d.會計：學生應必修「中級會計學（一）」</w:t>
            </w:r>
          </w:p>
          <w:p w:rsidR="00831091" w:rsidRPr="00DE79EF" w:rsidRDefault="00831091" w:rsidP="0029085D">
            <w:pPr>
              <w:spacing w:line="200" w:lineRule="exact"/>
              <w:ind w:leftChars="101" w:left="24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(2)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管院主修學程科目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30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學分：</w:t>
            </w:r>
          </w:p>
          <w:p w:rsidR="00831091" w:rsidRPr="00DE79EF" w:rsidRDefault="00831091" w:rsidP="0029085D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a.企業管理：學生應自「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創新創業學程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」、「領導暨人力資源學程」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「行銷學程」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及「國際經營管理學程」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中擇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做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為主修學程。</w:t>
            </w:r>
          </w:p>
          <w:p w:rsidR="00831091" w:rsidRPr="00DE79EF" w:rsidRDefault="00831091" w:rsidP="0029085D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b.財務金融：學生應自「</w:t>
            </w:r>
            <w:r w:rsidRPr="008452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金融市場與創新學程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」及「</w:t>
            </w:r>
            <w:r w:rsidRPr="008452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投資與風險管理學程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」中擇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做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為主修學程。</w:t>
            </w:r>
          </w:p>
          <w:p w:rsidR="00831091" w:rsidRPr="00DE79EF" w:rsidRDefault="00831091" w:rsidP="0029085D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c.國際企業：學生應自「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創新創業學程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」、「領導暨人力資源學程」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「行銷學程」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及「國際經營管理學程」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中擇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做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為主修學程。</w:t>
            </w:r>
          </w:p>
          <w:p w:rsidR="00831091" w:rsidRPr="00DE79EF" w:rsidRDefault="00831091" w:rsidP="0029085D">
            <w:pPr>
              <w:spacing w:line="200" w:lineRule="exact"/>
              <w:ind w:leftChars="258" w:left="6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d.會計：學生應修習「會計專業學程」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做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為主修學程。</w:t>
            </w:r>
          </w:p>
          <w:p w:rsidR="00831091" w:rsidRDefault="00831091" w:rsidP="0029085D">
            <w:pPr>
              <w:spacing w:line="200" w:lineRule="exac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</w:t>
            </w:r>
            <w:r w:rsidRPr="00796DF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管院學士班學生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之跨領域選修規定：</w:t>
            </w:r>
          </w:p>
          <w:p w:rsidR="00831091" w:rsidRDefault="00831091" w:rsidP="0029085D">
            <w:pPr>
              <w:snapToGrid w:val="0"/>
              <w:spacing w:line="240" w:lineRule="atLeast"/>
              <w:ind w:leftChars="101" w:left="242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(1)</w:t>
            </w:r>
            <w:r w:rsidRPr="00796DF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除主修</w:t>
            </w:r>
            <w:proofErr w:type="gramStart"/>
            <w:r w:rsidRPr="00796DF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學程外</w:t>
            </w:r>
            <w:proofErr w:type="gramEnd"/>
            <w:r w:rsidRPr="00796DF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，應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符合下列任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輔修規定</w:t>
            </w:r>
            <w:r w:rsidRPr="00796DF4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：</w:t>
            </w:r>
          </w:p>
          <w:p w:rsidR="00831091" w:rsidRPr="00F00C38" w:rsidRDefault="00831091" w:rsidP="0029085D">
            <w:pPr>
              <w:spacing w:line="0" w:lineRule="atLeast"/>
              <w:ind w:leftChars="258" w:left="619" w:firstLine="1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00C38">
              <w:rPr>
                <w:rFonts w:ascii="標楷體" w:eastAsia="標楷體" w:hAnsi="標楷體"/>
                <w:color w:val="000000"/>
                <w:sz w:val="18"/>
                <w:szCs w:val="18"/>
              </w:rPr>
              <w:t>a.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輔修學程科目：</w:t>
            </w:r>
            <w:r w:rsidRPr="00F00C38">
              <w:rPr>
                <w:rFonts w:ascii="標楷體" w:eastAsia="標楷體" w:hAnsi="標楷體"/>
                <w:color w:val="000000"/>
                <w:sz w:val="18"/>
                <w:szCs w:val="18"/>
              </w:rPr>
              <w:t>修習另一學程三門課做為輔修學程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(9學分)。</w:t>
            </w:r>
          </w:p>
          <w:p w:rsidR="00831091" w:rsidRDefault="00831091" w:rsidP="0029085D">
            <w:pPr>
              <w:spacing w:line="0" w:lineRule="atLeast"/>
              <w:ind w:leftChars="258" w:left="619" w:firstLine="1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00C38">
              <w:rPr>
                <w:rFonts w:ascii="標楷體" w:eastAsia="標楷體" w:hAnsi="標楷體"/>
                <w:color w:val="000000"/>
                <w:sz w:val="18"/>
                <w:szCs w:val="18"/>
              </w:rPr>
              <w:t>b.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輔修</w:t>
            </w:r>
            <w:r w:rsidRPr="00F00C38">
              <w:rPr>
                <w:rFonts w:ascii="標楷體" w:eastAsia="標楷體" w:hAnsi="標楷體"/>
                <w:color w:val="000000"/>
                <w:sz w:val="18"/>
                <w:szCs w:val="18"/>
              </w:rPr>
              <w:t>產業學程科目：修習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本院或跨院產業學程</w:t>
            </w:r>
            <w:r w:rsidRPr="0092331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12學分</w:t>
            </w:r>
            <w:r w:rsidRPr="00F00C38">
              <w:rPr>
                <w:rFonts w:ascii="標楷體" w:eastAsia="標楷體" w:hAnsi="標楷體"/>
                <w:color w:val="000000"/>
                <w:sz w:val="18"/>
                <w:szCs w:val="18"/>
              </w:rPr>
              <w:t>做為</w:t>
            </w:r>
            <w:r w:rsidRPr="00F00C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輔修</w:t>
            </w:r>
            <w:r w:rsidRPr="00F00C38">
              <w:rPr>
                <w:rFonts w:ascii="標楷體" w:eastAsia="標楷體" w:hAnsi="標楷體"/>
                <w:color w:val="000000"/>
                <w:sz w:val="18"/>
                <w:szCs w:val="18"/>
              </w:rPr>
              <w:t>學程（12學分不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得</w:t>
            </w:r>
            <w:r w:rsidRPr="00F00C38">
              <w:rPr>
                <w:rFonts w:ascii="標楷體" w:eastAsia="標楷體" w:hAnsi="標楷體"/>
                <w:color w:val="000000"/>
                <w:sz w:val="18"/>
                <w:szCs w:val="18"/>
              </w:rPr>
              <w:t>含管院</w:t>
            </w:r>
            <w:r w:rsidRPr="00F00C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共同</w:t>
            </w:r>
            <w:r w:rsidRPr="00F00C38">
              <w:rPr>
                <w:rFonts w:ascii="標楷體" w:eastAsia="標楷體" w:hAnsi="標楷體"/>
                <w:color w:val="000000"/>
                <w:sz w:val="18"/>
                <w:szCs w:val="18"/>
              </w:rPr>
              <w:t>必修）。</w:t>
            </w:r>
          </w:p>
          <w:p w:rsidR="00831091" w:rsidRDefault="00831091" w:rsidP="0029085D">
            <w:pPr>
              <w:spacing w:line="0" w:lineRule="atLeast"/>
              <w:ind w:leftChars="258" w:left="619" w:firstLine="1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92331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c.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輔修</w:t>
            </w:r>
            <w:r w:rsidRPr="0092331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跨院</w:t>
            </w:r>
            <w:proofErr w:type="gramEnd"/>
            <w:r w:rsidRPr="0092331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學程科目：修習他院12學分做為輔修學程(12學分須為同院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課程</w:t>
            </w:r>
            <w:r w:rsidRPr="0092331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)。</w:t>
            </w:r>
          </w:p>
          <w:p w:rsidR="00831091" w:rsidRPr="00923317" w:rsidRDefault="00831091" w:rsidP="0029085D">
            <w:pPr>
              <w:snapToGrid w:val="0"/>
              <w:spacing w:line="240" w:lineRule="atLeast"/>
              <w:ind w:leftChars="101" w:left="525" w:hangingChars="157" w:hanging="283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(2)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完成主修學程修課規定之學生，符合前項a(輔修學程科目)及b(</w:t>
            </w:r>
            <w:r w:rsidRPr="00D745D5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輔修產業學程科目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)規定者，將於畢業證書上加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證明；符合前項c(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輔修跨院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學程科目)者，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另提供證明或證書。</w:t>
            </w:r>
          </w:p>
          <w:p w:rsidR="00831091" w:rsidRPr="00F00C38" w:rsidRDefault="00831091" w:rsidP="0029085D">
            <w:pPr>
              <w:spacing w:line="0" w:lineRule="atLeast"/>
              <w:ind w:left="243" w:hangingChars="135" w:hanging="243"/>
              <w:jc w:val="both"/>
              <w:rPr>
                <w:rFonts w:ascii="標楷體" w:eastAsia="標楷體" w:hAnsi="標楷體"/>
                <w:strike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</w:t>
            </w:r>
            <w:r w:rsidRPr="00DD76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</w:t>
            </w:r>
            <w:r w:rsidRPr="00C0641C">
              <w:rPr>
                <w:rFonts w:ascii="標楷體" w:eastAsia="標楷體" w:hAnsi="標楷體" w:hint="eastAsia"/>
                <w:sz w:val="18"/>
                <w:szCs w:val="18"/>
              </w:rPr>
              <w:t>學生若修習二個主修學程，則不受上述第4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條</w:t>
            </w:r>
            <w:r w:rsidRPr="00C0641C">
              <w:rPr>
                <w:rFonts w:ascii="標楷體" w:eastAsia="標楷體" w:hAnsi="標楷體" w:hint="eastAsia"/>
                <w:sz w:val="18"/>
                <w:szCs w:val="18"/>
              </w:rPr>
              <w:t>之規定。</w:t>
            </w:r>
          </w:p>
          <w:p w:rsidR="00831091" w:rsidRPr="00DE79EF" w:rsidRDefault="00831091" w:rsidP="0029085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6.</w:t>
            </w:r>
            <w:r w:rsidRPr="00C0641C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凡學生修習主修學程與跨領域選修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，同一課程科目學分數</w:t>
            </w:r>
            <w:r w:rsidRPr="00C0641C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不得重複</w:t>
            </w:r>
            <w:proofErr w:type="gramStart"/>
            <w:r w:rsidRPr="00C0641C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採</w:t>
            </w:r>
            <w:proofErr w:type="gramEnd"/>
            <w:r w:rsidRPr="00C0641C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計認列。</w:t>
            </w:r>
          </w:p>
          <w:p w:rsidR="00831091" w:rsidRPr="00DE79EF" w:rsidRDefault="00831091" w:rsidP="0029085D">
            <w:pPr>
              <w:spacing w:line="0" w:lineRule="atLeast"/>
              <w:ind w:left="430" w:hangingChars="239" w:hanging="43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7.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學士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班之擋修規定</w:t>
            </w:r>
            <w:proofErr w:type="gramEnd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，另依據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「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管理學院學士班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」</w:t>
            </w:r>
            <w:proofErr w:type="gramStart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擋修科目</w:t>
            </w:r>
            <w:proofErr w:type="gramEnd"/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表之規定辦理。</w:t>
            </w:r>
          </w:p>
          <w:p w:rsidR="00831091" w:rsidRPr="00F00C38" w:rsidRDefault="00831091" w:rsidP="0029085D">
            <w:pPr>
              <w:snapToGrid w:val="0"/>
              <w:spacing w:line="240" w:lineRule="atLeast"/>
              <w:ind w:left="243" w:hangingChars="135" w:hanging="24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.學士班學生須於畢業前修畢職</w:t>
            </w:r>
            <w:proofErr w:type="gramStart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涯</w:t>
            </w:r>
            <w:proofErr w:type="gramEnd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素養，詳細修課方式請參閱管院職</w:t>
            </w:r>
            <w:proofErr w:type="gramStart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涯</w:t>
            </w:r>
            <w:proofErr w:type="gramEnd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辦公室「元智大學管理學院職</w:t>
            </w:r>
            <w:proofErr w:type="gramStart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涯</w:t>
            </w:r>
            <w:proofErr w:type="gramEnd"/>
            <w:r w:rsidRPr="00F00C38">
              <w:rPr>
                <w:rFonts w:ascii="標楷體" w:eastAsia="標楷體" w:hAnsi="標楷體" w:hint="eastAsia"/>
                <w:sz w:val="18"/>
                <w:szCs w:val="18"/>
              </w:rPr>
              <w:t>護照實施辦法」。</w:t>
            </w:r>
          </w:p>
          <w:p w:rsidR="00831091" w:rsidRPr="00327A14" w:rsidRDefault="00831091" w:rsidP="002908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9.通識教育科目學分</w:t>
            </w:r>
            <w:r w:rsidRPr="00F00C3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至多</w:t>
            </w:r>
            <w:proofErr w:type="gramStart"/>
            <w:r w:rsidRPr="00F00C3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採</w:t>
            </w:r>
            <w:proofErr w:type="gramEnd"/>
            <w:r w:rsidRPr="00F00C3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計10學分，</w:t>
            </w:r>
            <w:proofErr w:type="gramStart"/>
            <w:r w:rsidRPr="00F00C3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超修之</w:t>
            </w:r>
            <w:proofErr w:type="gramEnd"/>
            <w:r w:rsidRPr="00F00C3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學分將不列入畢業學分。</w:t>
            </w:r>
          </w:p>
        </w:tc>
      </w:tr>
    </w:tbl>
    <w:p w:rsidR="00831091" w:rsidRPr="00DE79EF" w:rsidRDefault="00831091" w:rsidP="00831091">
      <w:pPr>
        <w:pStyle w:val="a3"/>
        <w:snapToGrid w:val="0"/>
        <w:spacing w:after="60"/>
        <w:ind w:leftChars="0" w:left="1" w:firstLineChars="1275" w:firstLine="2550"/>
        <w:jc w:val="right"/>
        <w:rPr>
          <w:rFonts w:ascii="標楷體" w:eastAsia="標楷體" w:hAnsi="標楷體"/>
          <w:color w:val="000000"/>
          <w:sz w:val="18"/>
          <w:szCs w:val="18"/>
        </w:rPr>
      </w:pPr>
      <w:r w:rsidRPr="00DE79EF">
        <w:rPr>
          <w:rFonts w:hint="eastAsia"/>
          <w:color w:val="000000"/>
          <w:sz w:val="20"/>
          <w:szCs w:val="20"/>
        </w:rPr>
        <w:t xml:space="preserve"> </w:t>
      </w:r>
      <w:r w:rsidRPr="00DE79EF">
        <w:rPr>
          <w:color w:val="000000"/>
          <w:sz w:val="20"/>
          <w:szCs w:val="20"/>
        </w:rPr>
        <w:t>AA-CP-04-CF02 (1.3</w:t>
      </w:r>
      <w:r w:rsidRPr="00DE79EF">
        <w:rPr>
          <w:rFonts w:ascii="細明體" w:eastAsia="細明體" w:hAnsi="細明體" w:hint="eastAsia"/>
          <w:color w:val="000000"/>
          <w:sz w:val="20"/>
          <w:szCs w:val="20"/>
        </w:rPr>
        <w:t>版</w:t>
      </w:r>
      <w:r w:rsidRPr="00DE79EF">
        <w:rPr>
          <w:color w:val="000000"/>
          <w:sz w:val="20"/>
          <w:szCs w:val="20"/>
        </w:rPr>
        <w:t>)</w:t>
      </w:r>
      <w:r w:rsidRPr="00DE79EF">
        <w:rPr>
          <w:rFonts w:ascii="細明體" w:eastAsia="細明體" w:hAnsi="細明體" w:hint="eastAsia"/>
          <w:color w:val="000000"/>
          <w:sz w:val="20"/>
          <w:szCs w:val="20"/>
        </w:rPr>
        <w:t>／</w:t>
      </w:r>
      <w:r w:rsidRPr="00DE79EF">
        <w:rPr>
          <w:color w:val="000000"/>
          <w:sz w:val="20"/>
          <w:szCs w:val="20"/>
        </w:rPr>
        <w:t>102.04.19</w:t>
      </w:r>
      <w:r w:rsidRPr="00DE79EF">
        <w:rPr>
          <w:rFonts w:ascii="細明體" w:eastAsia="細明體" w:hAnsi="細明體" w:hint="eastAsia"/>
          <w:color w:val="000000"/>
          <w:sz w:val="20"/>
          <w:szCs w:val="20"/>
        </w:rPr>
        <w:t>修訂</w:t>
      </w:r>
    </w:p>
    <w:p w:rsidR="00831091" w:rsidRPr="00DE79EF" w:rsidRDefault="00831091" w:rsidP="00831091">
      <w:pPr>
        <w:snapToGrid w:val="0"/>
        <w:spacing w:after="60"/>
        <w:ind w:left="993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DE79EF">
        <w:rPr>
          <w:rFonts w:ascii="標楷體" w:eastAsia="標楷體" w:hAnsi="標楷體"/>
          <w:color w:val="000000"/>
          <w:sz w:val="18"/>
          <w:szCs w:val="18"/>
        </w:rPr>
        <w:t>元智大學　管理學院學士班（BBA Program）</w:t>
      </w:r>
    </w:p>
    <w:p w:rsidR="00831091" w:rsidRPr="00DE79EF" w:rsidRDefault="00831091" w:rsidP="00831091">
      <w:pPr>
        <w:snapToGrid w:val="0"/>
        <w:ind w:left="993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DE79EF">
        <w:rPr>
          <w:rFonts w:ascii="標楷體" w:eastAsia="標楷體" w:hAnsi="標楷體"/>
          <w:color w:val="000000"/>
          <w:sz w:val="18"/>
          <w:szCs w:val="18"/>
        </w:rPr>
        <w:t>選修科目表</w:t>
      </w:r>
    </w:p>
    <w:p w:rsidR="00831091" w:rsidRPr="00DE79EF" w:rsidRDefault="00831091" w:rsidP="00831091">
      <w:pPr>
        <w:snapToGrid w:val="0"/>
        <w:ind w:left="993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DE79EF">
        <w:rPr>
          <w:rFonts w:ascii="標楷體" w:eastAsia="標楷體" w:hAnsi="標楷體"/>
          <w:color w:val="000000"/>
          <w:sz w:val="18"/>
          <w:szCs w:val="18"/>
        </w:rPr>
        <w:lastRenderedPageBreak/>
        <w:t>（</w:t>
      </w:r>
      <w:r w:rsidRPr="00DE79EF">
        <w:rPr>
          <w:rFonts w:ascii="標楷體" w:eastAsia="標楷體" w:hAnsi="標楷體" w:hint="eastAsia"/>
          <w:color w:val="000000"/>
          <w:sz w:val="18"/>
          <w:szCs w:val="18"/>
        </w:rPr>
        <w:t>10</w:t>
      </w:r>
      <w:r>
        <w:rPr>
          <w:rFonts w:ascii="標楷體" w:eastAsia="標楷體" w:hAnsi="標楷體" w:hint="eastAsia"/>
          <w:color w:val="000000"/>
          <w:sz w:val="18"/>
          <w:szCs w:val="18"/>
        </w:rPr>
        <w:t>5</w:t>
      </w:r>
      <w:r w:rsidRPr="00DE79EF">
        <w:rPr>
          <w:rFonts w:ascii="標楷體" w:eastAsia="標楷體" w:hAnsi="標楷體"/>
          <w:color w:val="000000"/>
          <w:sz w:val="18"/>
          <w:szCs w:val="18"/>
        </w:rPr>
        <w:t xml:space="preserve">學年度入學新生適用）             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03.17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 xml:space="preserve"> 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一○四學年第三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管院學士班課程委員會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105.04.20 一○四學年第五次教務會議通過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7D3AEA">
        <w:rPr>
          <w:rFonts w:ascii="標楷體" w:eastAsia="標楷體" w:hAnsi="標楷體" w:hint="eastAsia"/>
          <w:sz w:val="18"/>
          <w:szCs w:val="18"/>
          <w:lang w:val="zh-TW"/>
        </w:rPr>
        <w:t>105.</w:t>
      </w:r>
      <w:r>
        <w:rPr>
          <w:rFonts w:ascii="標楷體" w:eastAsia="標楷體" w:hAnsi="標楷體" w:hint="eastAsia"/>
          <w:sz w:val="18"/>
          <w:szCs w:val="18"/>
          <w:lang w:val="zh-TW"/>
        </w:rPr>
        <w:t>05.19</w:t>
      </w:r>
      <w:r w:rsidRPr="007D3AEA">
        <w:rPr>
          <w:rFonts w:ascii="標楷體" w:eastAsia="標楷體" w:hAnsi="標楷體" w:hint="eastAsia"/>
          <w:sz w:val="18"/>
          <w:szCs w:val="18"/>
          <w:lang w:val="zh-TW"/>
        </w:rPr>
        <w:t xml:space="preserve"> </w:t>
      </w:r>
      <w:r>
        <w:rPr>
          <w:rFonts w:ascii="標楷體" w:eastAsia="標楷體" w:hAnsi="標楷體" w:hint="eastAsia"/>
          <w:sz w:val="18"/>
          <w:szCs w:val="18"/>
          <w:lang w:val="zh-TW"/>
        </w:rPr>
        <w:t>一○四學年</w:t>
      </w:r>
      <w:proofErr w:type="gramStart"/>
      <w:r>
        <w:rPr>
          <w:rFonts w:ascii="標楷體" w:eastAsia="標楷體" w:hAnsi="標楷體" w:hint="eastAsia"/>
          <w:sz w:val="18"/>
          <w:szCs w:val="18"/>
          <w:lang w:val="zh-TW"/>
        </w:rPr>
        <w:t>第五</w:t>
      </w:r>
      <w:r w:rsidRPr="007D3AEA">
        <w:rPr>
          <w:rFonts w:ascii="標楷體" w:eastAsia="標楷體" w:hAnsi="標楷體" w:hint="eastAsia"/>
          <w:sz w:val="18"/>
          <w:szCs w:val="18"/>
          <w:lang w:val="zh-TW"/>
        </w:rPr>
        <w:t>次班課程</w:t>
      </w:r>
      <w:proofErr w:type="gramEnd"/>
      <w:r w:rsidRPr="007D3AEA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831091" w:rsidRPr="007D3AEA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105.06.22</w:t>
      </w:r>
      <w:r w:rsidRPr="007D3AEA">
        <w:rPr>
          <w:rFonts w:ascii="標楷體" w:eastAsia="標楷體" w:hAnsi="標楷體" w:hint="eastAsia"/>
          <w:sz w:val="18"/>
          <w:szCs w:val="18"/>
          <w:lang w:val="zh-TW"/>
        </w:rPr>
        <w:t xml:space="preserve"> </w:t>
      </w:r>
      <w:r>
        <w:rPr>
          <w:rFonts w:ascii="標楷體" w:eastAsia="標楷體" w:hAnsi="標楷體" w:hint="eastAsia"/>
          <w:sz w:val="18"/>
          <w:szCs w:val="18"/>
          <w:lang w:val="zh-TW"/>
        </w:rPr>
        <w:t>一○四學年第六</w:t>
      </w:r>
      <w:r w:rsidRPr="007D3AEA"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105.11.24一○五學年</w:t>
      </w:r>
      <w:proofErr w:type="gramStart"/>
      <w:r>
        <w:rPr>
          <w:rFonts w:ascii="標楷體" w:eastAsia="標楷體" w:hAnsi="標楷體" w:hint="eastAsia"/>
          <w:sz w:val="18"/>
          <w:szCs w:val="18"/>
          <w:lang w:val="zh-TW"/>
        </w:rPr>
        <w:t>第三</w:t>
      </w:r>
      <w:r w:rsidRPr="007D3AEA">
        <w:rPr>
          <w:rFonts w:ascii="標楷體" w:eastAsia="標楷體" w:hAnsi="標楷體" w:hint="eastAsia"/>
          <w:sz w:val="18"/>
          <w:szCs w:val="18"/>
          <w:lang w:val="zh-TW"/>
        </w:rPr>
        <w:t>次班課程</w:t>
      </w:r>
      <w:proofErr w:type="gramEnd"/>
      <w:r w:rsidRPr="007D3AEA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106.01.18一○五學年第三次教務會議通過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106.03.13一○五學年</w:t>
      </w:r>
      <w:proofErr w:type="gramStart"/>
      <w:r>
        <w:rPr>
          <w:rFonts w:ascii="標楷體" w:eastAsia="標楷體" w:hAnsi="標楷體" w:hint="eastAsia"/>
          <w:sz w:val="18"/>
          <w:szCs w:val="18"/>
          <w:lang w:val="zh-TW"/>
        </w:rPr>
        <w:t>第四次班課程</w:t>
      </w:r>
      <w:proofErr w:type="gramEnd"/>
      <w:r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106.04.26一○五學年第五次教務會議通過</w:t>
      </w:r>
    </w:p>
    <w:p w:rsidR="00831091" w:rsidRDefault="00831091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106.05.16一○五學年</w:t>
      </w:r>
      <w:proofErr w:type="gramStart"/>
      <w:r>
        <w:rPr>
          <w:rFonts w:ascii="標楷體" w:eastAsia="標楷體" w:hAnsi="標楷體" w:hint="eastAsia"/>
          <w:sz w:val="18"/>
          <w:szCs w:val="18"/>
          <w:lang w:val="zh-TW"/>
        </w:rPr>
        <w:t>第五次班課程</w:t>
      </w:r>
      <w:proofErr w:type="gramEnd"/>
      <w:r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4E65D2" w:rsidRDefault="004E65D2" w:rsidP="004E65D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4E65D2">
        <w:rPr>
          <w:rFonts w:ascii="標楷體" w:eastAsia="標楷體" w:hAnsi="標楷體"/>
          <w:sz w:val="18"/>
          <w:szCs w:val="18"/>
          <w:lang w:val="zh-TW"/>
        </w:rPr>
        <w:t xml:space="preserve">106.06.21 </w:t>
      </w:r>
      <w:r w:rsidRPr="004E65D2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4E65D2">
        <w:rPr>
          <w:rFonts w:ascii="標楷體" w:eastAsia="標楷體" w:hAnsi="標楷體"/>
          <w:sz w:val="18"/>
          <w:szCs w:val="18"/>
          <w:lang w:val="zh-TW"/>
        </w:rPr>
        <w:t>○</w:t>
      </w:r>
      <w:r w:rsidRPr="004E65D2">
        <w:rPr>
          <w:rFonts w:ascii="標楷體" w:eastAsia="標楷體" w:hAnsi="標楷體" w:hint="eastAsia"/>
          <w:sz w:val="18"/>
          <w:szCs w:val="18"/>
          <w:lang w:val="zh-TW"/>
        </w:rPr>
        <w:t>五學年度第六次教務會議修訂通過</w:t>
      </w:r>
    </w:p>
    <w:p w:rsidR="00DF4F00" w:rsidRPr="005A4B8D" w:rsidRDefault="00DF4F00" w:rsidP="00DF4F00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5A4B8D">
        <w:rPr>
          <w:rFonts w:ascii="標楷體" w:eastAsia="標楷體" w:hAnsi="標楷體" w:hint="eastAsia"/>
          <w:sz w:val="18"/>
          <w:szCs w:val="18"/>
          <w:lang w:val="zh-TW"/>
        </w:rPr>
        <w:t>107.03.22一○六學年</w:t>
      </w:r>
      <w:proofErr w:type="gramStart"/>
      <w:r w:rsidRPr="005A4B8D">
        <w:rPr>
          <w:rFonts w:ascii="標楷體" w:eastAsia="標楷體" w:hAnsi="標楷體" w:hint="eastAsia"/>
          <w:sz w:val="18"/>
          <w:szCs w:val="18"/>
          <w:lang w:val="zh-TW"/>
        </w:rPr>
        <w:t>第四次班課程</w:t>
      </w:r>
      <w:proofErr w:type="gramEnd"/>
      <w:r w:rsidRPr="005A4B8D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831091" w:rsidRDefault="009C71EA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6557C1">
        <w:rPr>
          <w:rFonts w:ascii="標楷體" w:eastAsia="標楷體" w:hAnsi="標楷體"/>
          <w:sz w:val="18"/>
          <w:szCs w:val="18"/>
          <w:lang w:val="zh-TW"/>
        </w:rPr>
        <w:t>10</w:t>
      </w:r>
      <w:r w:rsidRPr="006557C1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6557C1">
        <w:rPr>
          <w:rFonts w:ascii="標楷體" w:eastAsia="標楷體" w:hAnsi="標楷體"/>
          <w:sz w:val="18"/>
          <w:szCs w:val="18"/>
          <w:lang w:val="zh-TW"/>
        </w:rPr>
        <w:t>.0</w:t>
      </w:r>
      <w:r w:rsidRPr="006557C1">
        <w:rPr>
          <w:rFonts w:ascii="標楷體" w:eastAsia="標楷體" w:hAnsi="標楷體" w:hint="eastAsia"/>
          <w:sz w:val="18"/>
          <w:szCs w:val="18"/>
          <w:lang w:val="zh-TW"/>
        </w:rPr>
        <w:t>5</w:t>
      </w:r>
      <w:r w:rsidRPr="006557C1">
        <w:rPr>
          <w:rFonts w:ascii="標楷體" w:eastAsia="標楷體" w:hAnsi="標楷體"/>
          <w:sz w:val="18"/>
          <w:szCs w:val="18"/>
          <w:lang w:val="zh-TW"/>
        </w:rPr>
        <w:t>.</w:t>
      </w:r>
      <w:r w:rsidRPr="006557C1">
        <w:rPr>
          <w:rFonts w:ascii="標楷體" w:eastAsia="標楷體" w:hAnsi="標楷體" w:hint="eastAsia"/>
          <w:sz w:val="18"/>
          <w:szCs w:val="18"/>
          <w:lang w:val="zh-TW"/>
        </w:rPr>
        <w:t>02</w:t>
      </w:r>
      <w:r w:rsidRPr="006557C1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6557C1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6557C1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6557C1">
        <w:rPr>
          <w:rFonts w:ascii="標楷體" w:eastAsia="標楷體" w:hAnsi="標楷體" w:hint="eastAsia"/>
          <w:sz w:val="18"/>
          <w:szCs w:val="18"/>
          <w:lang w:val="zh-TW"/>
        </w:rPr>
        <w:t>五</w:t>
      </w:r>
      <w:r w:rsidRPr="006557C1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AE0146" w:rsidRPr="00545285" w:rsidRDefault="00AE0146" w:rsidP="00AE014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545285">
        <w:rPr>
          <w:rFonts w:ascii="標楷體" w:eastAsia="標楷體" w:hAnsi="標楷體" w:hint="eastAsia"/>
          <w:sz w:val="18"/>
          <w:szCs w:val="18"/>
          <w:lang w:val="zh-TW"/>
        </w:rPr>
        <w:t>107.05.30一○六學年</w:t>
      </w:r>
      <w:proofErr w:type="gramStart"/>
      <w:r w:rsidRPr="00545285">
        <w:rPr>
          <w:rFonts w:ascii="標楷體" w:eastAsia="標楷體" w:hAnsi="標楷體" w:hint="eastAsia"/>
          <w:sz w:val="18"/>
          <w:szCs w:val="18"/>
          <w:lang w:val="zh-TW"/>
        </w:rPr>
        <w:t>第六次班課程</w:t>
      </w:r>
      <w:proofErr w:type="gramEnd"/>
      <w:r w:rsidRPr="00545285">
        <w:rPr>
          <w:rFonts w:ascii="標楷體" w:eastAsia="標楷體" w:hAnsi="標楷體" w:hint="eastAsia"/>
          <w:sz w:val="18"/>
          <w:szCs w:val="18"/>
          <w:lang w:val="zh-TW"/>
        </w:rPr>
        <w:t>委員會議通過</w:t>
      </w:r>
    </w:p>
    <w:p w:rsidR="00AE0146" w:rsidRPr="00545285" w:rsidRDefault="00AE0146" w:rsidP="00AE014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545285">
        <w:rPr>
          <w:rFonts w:ascii="標楷體" w:eastAsia="標楷體" w:hAnsi="標楷體"/>
          <w:sz w:val="18"/>
          <w:szCs w:val="18"/>
          <w:lang w:val="zh-TW"/>
        </w:rPr>
        <w:t>10</w:t>
      </w:r>
      <w:r w:rsidRPr="00545285">
        <w:rPr>
          <w:rFonts w:ascii="標楷體" w:eastAsia="標楷體" w:hAnsi="標楷體" w:hint="eastAsia"/>
          <w:sz w:val="18"/>
          <w:szCs w:val="18"/>
          <w:lang w:val="zh-TW"/>
        </w:rPr>
        <w:t>7</w:t>
      </w:r>
      <w:r w:rsidRPr="00545285">
        <w:rPr>
          <w:rFonts w:ascii="標楷體" w:eastAsia="標楷體" w:hAnsi="標楷體"/>
          <w:sz w:val="18"/>
          <w:szCs w:val="18"/>
          <w:lang w:val="zh-TW"/>
        </w:rPr>
        <w:t>.</w:t>
      </w:r>
      <w:r w:rsidR="00545285" w:rsidRPr="00545285">
        <w:rPr>
          <w:rFonts w:ascii="標楷體" w:eastAsia="標楷體" w:hAnsi="標楷體" w:hint="eastAsia"/>
          <w:sz w:val="18"/>
          <w:szCs w:val="18"/>
          <w:lang w:val="zh-TW"/>
        </w:rPr>
        <w:t>06</w:t>
      </w:r>
      <w:r w:rsidRPr="00545285">
        <w:rPr>
          <w:rFonts w:ascii="標楷體" w:eastAsia="標楷體" w:hAnsi="標楷體"/>
          <w:sz w:val="18"/>
          <w:szCs w:val="18"/>
          <w:lang w:val="zh-TW"/>
        </w:rPr>
        <w:t>.</w:t>
      </w:r>
      <w:r w:rsidR="00545285" w:rsidRPr="00545285">
        <w:rPr>
          <w:rFonts w:ascii="標楷體" w:eastAsia="標楷體" w:hAnsi="標楷體" w:hint="eastAsia"/>
          <w:sz w:val="18"/>
          <w:szCs w:val="18"/>
          <w:lang w:val="zh-TW"/>
        </w:rPr>
        <w:t>27</w:t>
      </w:r>
      <w:r w:rsidRPr="00545285">
        <w:rPr>
          <w:rFonts w:ascii="標楷體" w:eastAsia="標楷體" w:hAnsi="標楷體"/>
          <w:sz w:val="18"/>
          <w:szCs w:val="18"/>
          <w:lang w:val="zh-TW"/>
        </w:rPr>
        <w:t xml:space="preserve"> 一○</w:t>
      </w:r>
      <w:r w:rsidRPr="00545285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545285">
        <w:rPr>
          <w:rFonts w:ascii="標楷體" w:eastAsia="標楷體" w:hAnsi="標楷體"/>
          <w:sz w:val="18"/>
          <w:szCs w:val="18"/>
          <w:lang w:val="zh-TW"/>
        </w:rPr>
        <w:t>學年度第</w:t>
      </w:r>
      <w:r w:rsidRPr="00545285">
        <w:rPr>
          <w:rFonts w:ascii="標楷體" w:eastAsia="標楷體" w:hAnsi="標楷體" w:hint="eastAsia"/>
          <w:sz w:val="18"/>
          <w:szCs w:val="18"/>
          <w:lang w:val="zh-TW"/>
        </w:rPr>
        <w:t>六</w:t>
      </w:r>
      <w:r w:rsidRPr="00545285">
        <w:rPr>
          <w:rFonts w:ascii="標楷體" w:eastAsia="標楷體" w:hAnsi="標楷體"/>
          <w:sz w:val="18"/>
          <w:szCs w:val="18"/>
          <w:lang w:val="zh-TW"/>
        </w:rPr>
        <w:t>次教務會議修訂通過</w:t>
      </w:r>
    </w:p>
    <w:p w:rsidR="002E224B" w:rsidRPr="00064DE0" w:rsidRDefault="002E224B" w:rsidP="002E224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064DE0">
        <w:rPr>
          <w:rFonts w:ascii="標楷體" w:eastAsia="標楷體" w:hAnsi="標楷體" w:hint="eastAsia"/>
          <w:sz w:val="18"/>
          <w:szCs w:val="18"/>
          <w:lang w:val="zh-TW"/>
        </w:rPr>
        <w:t>107.10.18一○七學年第一次班課程委員會議修訂通過</w:t>
      </w:r>
    </w:p>
    <w:p w:rsidR="002E224B" w:rsidRPr="00064DE0" w:rsidRDefault="002E224B" w:rsidP="002E224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064DE0">
        <w:rPr>
          <w:rFonts w:ascii="標楷體" w:eastAsia="標楷體" w:hAnsi="標楷體" w:hint="eastAsia"/>
          <w:sz w:val="18"/>
          <w:szCs w:val="18"/>
          <w:lang w:val="zh-TW"/>
        </w:rPr>
        <w:t>107.11.21 一○七學年度第</w:t>
      </w:r>
      <w:r w:rsidR="002E6847" w:rsidRPr="00064DE0">
        <w:rPr>
          <w:rFonts w:ascii="標楷體" w:eastAsia="標楷體" w:hAnsi="標楷體" w:hint="eastAsia"/>
          <w:sz w:val="18"/>
          <w:szCs w:val="18"/>
          <w:lang w:val="zh-TW"/>
        </w:rPr>
        <w:t>三</w:t>
      </w:r>
      <w:r w:rsidRPr="00064DE0">
        <w:rPr>
          <w:rFonts w:ascii="標楷體" w:eastAsia="標楷體" w:hAnsi="標楷體" w:hint="eastAsia"/>
          <w:sz w:val="18"/>
          <w:szCs w:val="18"/>
          <w:lang w:val="zh-TW"/>
        </w:rPr>
        <w:t>次教務會議修訂通過</w:t>
      </w:r>
    </w:p>
    <w:p w:rsidR="00064DE0" w:rsidRPr="00064DE0" w:rsidRDefault="00064DE0" w:rsidP="00064DE0">
      <w:pPr>
        <w:pStyle w:val="a3"/>
        <w:spacing w:line="0" w:lineRule="atLeast"/>
        <w:ind w:rightChars="-289" w:right="-694"/>
        <w:jc w:val="right"/>
        <w:rPr>
          <w:rFonts w:ascii="標楷體" w:eastAsia="標楷體" w:hAnsi="標楷體"/>
          <w:color w:val="FF0000"/>
          <w:sz w:val="18"/>
          <w:szCs w:val="18"/>
          <w:lang w:val="zh-TW"/>
        </w:rPr>
      </w:pPr>
      <w:r w:rsidRPr="00064DE0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108.03.21一○七學年</w:t>
      </w:r>
      <w:proofErr w:type="gramStart"/>
      <w:r w:rsidRPr="00064DE0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第四次班課程</w:t>
      </w:r>
      <w:proofErr w:type="gramEnd"/>
      <w:r w:rsidRPr="00064DE0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委員會議通過</w:t>
      </w:r>
    </w:p>
    <w:p w:rsidR="00064DE0" w:rsidRPr="002E6847" w:rsidRDefault="00064DE0" w:rsidP="00064DE0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FF0000"/>
          <w:sz w:val="18"/>
          <w:szCs w:val="18"/>
          <w:lang w:val="zh-TW"/>
        </w:rPr>
      </w:pPr>
      <w:r w:rsidRPr="00064DE0">
        <w:rPr>
          <w:rFonts w:ascii="標楷體" w:eastAsia="標楷體" w:hAnsi="標楷體" w:hint="eastAsia"/>
          <w:color w:val="FF0000"/>
          <w:sz w:val="18"/>
          <w:szCs w:val="18"/>
          <w:lang w:val="zh-TW"/>
        </w:rPr>
        <w:t>108.05.01 一○七學年度第六次教務會議修訂通過</w:t>
      </w:r>
    </w:p>
    <w:p w:rsidR="00BE5406" w:rsidRPr="00AC1F95" w:rsidRDefault="00BE5406" w:rsidP="00BE5406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>
        <w:rPr>
          <w:rFonts w:eastAsia="標楷體" w:hint="eastAsia"/>
          <w:color w:val="FF0000"/>
          <w:sz w:val="18"/>
          <w:szCs w:val="18"/>
        </w:rPr>
        <w:t>108.11.28</w:t>
      </w:r>
      <w:r w:rsidRPr="00AC1F95">
        <w:rPr>
          <w:rFonts w:eastAsia="標楷體" w:hint="eastAsia"/>
          <w:color w:val="FF0000"/>
          <w:sz w:val="18"/>
          <w:szCs w:val="18"/>
        </w:rPr>
        <w:t>一</w:t>
      </w:r>
      <w:r w:rsidRPr="00AC1F95">
        <w:rPr>
          <w:rFonts w:eastAsia="標楷體"/>
          <w:color w:val="FF0000"/>
          <w:sz w:val="18"/>
          <w:szCs w:val="18"/>
        </w:rPr>
        <w:t>○</w:t>
      </w:r>
      <w:r w:rsidRPr="00AC1F95">
        <w:rPr>
          <w:rFonts w:eastAsia="標楷體" w:hint="eastAsia"/>
          <w:color w:val="FF0000"/>
          <w:sz w:val="18"/>
          <w:szCs w:val="18"/>
        </w:rPr>
        <w:t>八</w:t>
      </w:r>
      <w:r w:rsidRPr="00254560">
        <w:rPr>
          <w:rFonts w:eastAsia="標楷體" w:hint="eastAsia"/>
          <w:color w:val="FF0000"/>
          <w:sz w:val="18"/>
          <w:szCs w:val="18"/>
        </w:rPr>
        <w:t>學年</w:t>
      </w:r>
      <w:proofErr w:type="gramStart"/>
      <w:r w:rsidRPr="00254560">
        <w:rPr>
          <w:rFonts w:eastAsia="標楷體" w:hint="eastAsia"/>
          <w:color w:val="FF0000"/>
          <w:sz w:val="18"/>
          <w:szCs w:val="18"/>
        </w:rPr>
        <w:t>第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254560">
        <w:rPr>
          <w:rFonts w:eastAsia="標楷體" w:hint="eastAsia"/>
          <w:color w:val="FF0000"/>
          <w:sz w:val="18"/>
          <w:szCs w:val="18"/>
        </w:rPr>
        <w:t>次班課程</w:t>
      </w:r>
      <w:proofErr w:type="gramEnd"/>
      <w:r w:rsidRPr="00254560">
        <w:rPr>
          <w:rFonts w:eastAsia="標楷體" w:hint="eastAsia"/>
          <w:color w:val="FF0000"/>
          <w:sz w:val="18"/>
          <w:szCs w:val="18"/>
        </w:rPr>
        <w:t>委員會議通過</w:t>
      </w:r>
    </w:p>
    <w:p w:rsidR="00AE0146" w:rsidRPr="00BE5406" w:rsidRDefault="00BE5406" w:rsidP="00831091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/>
          <w:sz w:val="18"/>
          <w:szCs w:val="18"/>
        </w:rPr>
      </w:pPr>
      <w:r w:rsidRPr="00254560">
        <w:rPr>
          <w:rFonts w:eastAsia="標楷體"/>
          <w:color w:val="FF0000"/>
          <w:sz w:val="18"/>
          <w:szCs w:val="18"/>
        </w:rPr>
        <w:t>10</w:t>
      </w:r>
      <w:r>
        <w:rPr>
          <w:rFonts w:eastAsia="標楷體" w:hint="eastAsia"/>
          <w:color w:val="FF0000"/>
          <w:sz w:val="18"/>
          <w:szCs w:val="18"/>
        </w:rPr>
        <w:t>8</w:t>
      </w:r>
      <w:r w:rsidRPr="0025456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12</w:t>
      </w:r>
      <w:r w:rsidRPr="0025456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25</w:t>
      </w:r>
      <w:r w:rsidRPr="00254560">
        <w:rPr>
          <w:rFonts w:eastAsia="標楷體"/>
          <w:color w:val="FF0000"/>
          <w:sz w:val="18"/>
          <w:szCs w:val="18"/>
        </w:rPr>
        <w:t xml:space="preserve"> </w:t>
      </w:r>
      <w:r w:rsidRPr="00254560">
        <w:rPr>
          <w:rFonts w:eastAsia="標楷體"/>
          <w:color w:val="FF0000"/>
          <w:sz w:val="18"/>
          <w:szCs w:val="18"/>
        </w:rPr>
        <w:t>一</w:t>
      </w:r>
      <w:r w:rsidRPr="00254560">
        <w:rPr>
          <w:rFonts w:eastAsia="標楷體"/>
          <w:color w:val="FF0000"/>
          <w:sz w:val="18"/>
          <w:szCs w:val="18"/>
        </w:rPr>
        <w:t>○</w:t>
      </w:r>
      <w:r>
        <w:rPr>
          <w:rFonts w:eastAsia="標楷體" w:hint="eastAsia"/>
          <w:color w:val="FF0000"/>
          <w:sz w:val="18"/>
          <w:szCs w:val="18"/>
        </w:rPr>
        <w:t>八</w:t>
      </w:r>
      <w:r w:rsidRPr="00254560">
        <w:rPr>
          <w:rFonts w:eastAsia="標楷體"/>
          <w:color w:val="FF0000"/>
          <w:sz w:val="18"/>
          <w:szCs w:val="18"/>
        </w:rPr>
        <w:t>學年度第</w:t>
      </w:r>
      <w:r>
        <w:rPr>
          <w:rFonts w:eastAsia="標楷體" w:hint="eastAsia"/>
          <w:color w:val="FF0000"/>
          <w:sz w:val="18"/>
          <w:szCs w:val="18"/>
        </w:rPr>
        <w:t>三</w:t>
      </w:r>
      <w:r w:rsidRPr="00254560">
        <w:rPr>
          <w:rFonts w:eastAsia="標楷體"/>
          <w:color w:val="FF0000"/>
          <w:sz w:val="18"/>
          <w:szCs w:val="18"/>
        </w:rPr>
        <w:t>次教務會議修訂通過</w:t>
      </w:r>
    </w:p>
    <w:tbl>
      <w:tblPr>
        <w:tblW w:w="9839" w:type="dxa"/>
        <w:jc w:val="center"/>
        <w:tblInd w:w="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419"/>
        <w:gridCol w:w="1077"/>
        <w:gridCol w:w="1077"/>
        <w:gridCol w:w="1197"/>
        <w:gridCol w:w="1110"/>
        <w:gridCol w:w="1176"/>
        <w:gridCol w:w="1202"/>
        <w:gridCol w:w="1163"/>
        <w:gridCol w:w="998"/>
      </w:tblGrid>
      <w:tr w:rsidR="00831091" w:rsidRPr="008C0348" w:rsidTr="0029085D">
        <w:trPr>
          <w:trHeight w:hRule="exact" w:val="280"/>
          <w:jc w:val="center"/>
        </w:trPr>
        <w:tc>
          <w:tcPr>
            <w:tcW w:w="83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 xml:space="preserve">   科目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2378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161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8C0348">
              <w:rPr>
                <w:rFonts w:ascii="標楷體" w:eastAsia="標楷體" w:hAnsi="標楷體"/>
                <w:sz w:val="18"/>
                <w:szCs w:val="18"/>
              </w:rPr>
              <w:t>四學年</w:t>
            </w:r>
          </w:p>
        </w:tc>
      </w:tr>
      <w:tr w:rsidR="00831091" w:rsidRPr="008C0348" w:rsidTr="0029085D">
        <w:trPr>
          <w:trHeight w:val="277"/>
          <w:jc w:val="center"/>
        </w:trPr>
        <w:tc>
          <w:tcPr>
            <w:tcW w:w="839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97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110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76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63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99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</w:tr>
      <w:tr w:rsidR="00980FF9" w:rsidRPr="008C0348" w:rsidTr="0029085D">
        <w:trPr>
          <w:trHeight w:hRule="exact" w:val="967"/>
          <w:jc w:val="center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管</w:t>
            </w:r>
          </w:p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院</w:t>
            </w:r>
          </w:p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學</w:t>
            </w:r>
          </w:p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程</w:t>
            </w:r>
          </w:p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科</w:t>
            </w:r>
          </w:p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目</w:t>
            </w:r>
          </w:p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(30)</w:t>
            </w:r>
          </w:p>
        </w:tc>
        <w:tc>
          <w:tcPr>
            <w:tcW w:w="41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創新創業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創新管理與實務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CM235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>(3)</w:t>
            </w: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企業資源規劃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CM208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供應鏈管理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CM302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專案管理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CM347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8C0348" w:rsidRDefault="00980FF9" w:rsidP="00987F8F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營運計劃書撰寫與簡報技巧</w:t>
            </w:r>
          </w:p>
          <w:p w:rsidR="00980FF9" w:rsidRPr="008C0348" w:rsidRDefault="00980FF9" w:rsidP="00987F8F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 w:hint="eastAsia"/>
                <w:sz w:val="18"/>
                <w:szCs w:val="18"/>
              </w:rPr>
              <w:t>CM455</w:t>
            </w:r>
          </w:p>
          <w:p w:rsidR="00980FF9" w:rsidRPr="008C0348" w:rsidRDefault="00980FF9" w:rsidP="00987F8F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E0146" w:rsidRPr="00980FF9" w:rsidRDefault="00AE0146" w:rsidP="00AE0146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80FF9">
              <w:rPr>
                <w:rFonts w:eastAsia="標楷體"/>
                <w:color w:val="FF0000"/>
                <w:sz w:val="18"/>
                <w:szCs w:val="18"/>
              </w:rPr>
              <w:t>創業實務</w:t>
            </w:r>
          </w:p>
          <w:p w:rsidR="00AE0146" w:rsidRPr="00980FF9" w:rsidRDefault="00AE0146" w:rsidP="00AE0146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80FF9">
              <w:rPr>
                <w:rFonts w:eastAsia="標楷體"/>
                <w:color w:val="FF0000"/>
                <w:sz w:val="18"/>
                <w:szCs w:val="18"/>
              </w:rPr>
              <w:t>專題</w:t>
            </w:r>
          </w:p>
          <w:p w:rsidR="00AE0146" w:rsidRPr="00980FF9" w:rsidRDefault="00AE0146" w:rsidP="00AE0146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80FF9">
              <w:rPr>
                <w:rFonts w:eastAsia="標楷體" w:hint="eastAsia"/>
                <w:color w:val="FF0000"/>
                <w:sz w:val="18"/>
                <w:szCs w:val="18"/>
              </w:rPr>
              <w:t>CM454</w:t>
            </w:r>
          </w:p>
          <w:p w:rsidR="00980FF9" w:rsidRPr="008C0348" w:rsidRDefault="00AE0146" w:rsidP="00AE0146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80FF9">
              <w:rPr>
                <w:rFonts w:eastAsia="標楷體"/>
                <w:color w:val="FF0000"/>
                <w:sz w:val="18"/>
                <w:szCs w:val="18"/>
              </w:rPr>
              <w:t>(3)</w:t>
            </w:r>
          </w:p>
        </w:tc>
      </w:tr>
      <w:tr w:rsidR="00980FF9" w:rsidRPr="008C0348" w:rsidTr="0029085D">
        <w:trPr>
          <w:trHeight w:hRule="exact" w:val="1111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顧客關係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管理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CM402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服務行銷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與管理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CM304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創業財務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規劃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 w:hint="eastAsia"/>
                <w:sz w:val="18"/>
                <w:szCs w:val="18"/>
              </w:rPr>
              <w:t>CM371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8C0348" w:rsidRDefault="00980FF9" w:rsidP="00987F8F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數位與行動商務</w:t>
            </w:r>
          </w:p>
          <w:p w:rsidR="00980FF9" w:rsidRPr="008C0348" w:rsidRDefault="00980FF9" w:rsidP="00987F8F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CM469</w:t>
            </w:r>
          </w:p>
          <w:p w:rsidR="00980FF9" w:rsidRPr="008C0348" w:rsidRDefault="00980FF9" w:rsidP="00987F8F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(3)</w:t>
            </w: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80FF9" w:rsidRPr="008C0348" w:rsidTr="0029085D">
        <w:trPr>
          <w:trHeight w:hRule="exact" w:val="1099"/>
          <w:jc w:val="center"/>
        </w:trPr>
        <w:tc>
          <w:tcPr>
            <w:tcW w:w="42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創意與創業傾向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CM236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(3)</w:t>
            </w:r>
          </w:p>
        </w:tc>
        <w:tc>
          <w:tcPr>
            <w:tcW w:w="11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創業管理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概論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 w:hint="eastAsia"/>
                <w:sz w:val="18"/>
                <w:szCs w:val="18"/>
              </w:rPr>
              <w:t>CM370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創業行銷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CM372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80FF9" w:rsidRPr="008C0348" w:rsidTr="0029085D">
        <w:trPr>
          <w:trHeight w:hRule="exact" w:val="892"/>
          <w:jc w:val="center"/>
        </w:trPr>
        <w:tc>
          <w:tcPr>
            <w:tcW w:w="42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產業分析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CM379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980FF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80FF9" w:rsidRPr="008C0348" w:rsidTr="0029085D">
        <w:trPr>
          <w:trHeight w:hRule="exact" w:val="641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0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說明：課程</w:t>
            </w:r>
            <w:r w:rsidRPr="008C0348">
              <w:rPr>
                <w:rFonts w:eastAsia="標楷體"/>
                <w:b/>
                <w:sz w:val="18"/>
                <w:szCs w:val="18"/>
              </w:rPr>
              <w:t>十</w:t>
            </w:r>
            <w:r w:rsidRPr="008C0348">
              <w:rPr>
                <w:rFonts w:eastAsia="標楷體" w:hint="eastAsia"/>
                <w:b/>
                <w:sz w:val="18"/>
                <w:szCs w:val="18"/>
              </w:rPr>
              <w:t>四</w:t>
            </w:r>
            <w:r w:rsidRPr="008C0348">
              <w:rPr>
                <w:rFonts w:eastAsia="標楷體"/>
                <w:sz w:val="18"/>
                <w:szCs w:val="18"/>
              </w:rPr>
              <w:t>選十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     </w:t>
            </w:r>
            <w:r w:rsidRPr="008C0348">
              <w:rPr>
                <w:rFonts w:eastAsia="標楷體"/>
                <w:sz w:val="18"/>
                <w:szCs w:val="18"/>
              </w:rPr>
              <w:t>主</w:t>
            </w:r>
            <w:r w:rsidRPr="008C0348">
              <w:rPr>
                <w:rFonts w:eastAsia="標楷體"/>
                <w:sz w:val="18"/>
                <w:szCs w:val="18"/>
              </w:rPr>
              <w:t>(</w:t>
            </w:r>
            <w:r w:rsidRPr="008C0348">
              <w:rPr>
                <w:rFonts w:eastAsia="標楷體"/>
                <w:sz w:val="18"/>
                <w:szCs w:val="18"/>
              </w:rPr>
              <w:t>輔</w:t>
            </w:r>
            <w:r w:rsidRPr="008C0348">
              <w:rPr>
                <w:rFonts w:eastAsia="標楷體"/>
                <w:sz w:val="18"/>
                <w:szCs w:val="18"/>
              </w:rPr>
              <w:t>)</w:t>
            </w:r>
            <w:r w:rsidRPr="008C0348">
              <w:rPr>
                <w:rFonts w:eastAsia="標楷體"/>
                <w:sz w:val="18"/>
                <w:szCs w:val="18"/>
              </w:rPr>
              <w:t>修必選－</w:t>
            </w:r>
            <w:r w:rsidRPr="008C0348">
              <w:rPr>
                <w:rFonts w:eastAsia="標楷體" w:hint="eastAsia"/>
                <w:b/>
                <w:sz w:val="18"/>
                <w:szCs w:val="18"/>
              </w:rPr>
              <w:t>創新管理與實務</w:t>
            </w:r>
            <w:r w:rsidRPr="008C0348">
              <w:rPr>
                <w:rFonts w:eastAsia="標楷體"/>
                <w:sz w:val="18"/>
                <w:szCs w:val="18"/>
              </w:rPr>
              <w:t>、創業管理概論</w:t>
            </w:r>
          </w:p>
        </w:tc>
      </w:tr>
      <w:tr w:rsidR="00980FF9" w:rsidRPr="008C0348" w:rsidTr="0029085D">
        <w:trPr>
          <w:trHeight w:hRule="exact" w:val="1091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領導暨人力資源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團隊建立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與管理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CM307</w:t>
            </w:r>
          </w:p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人力資源管理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CM211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生涯與諮商心理學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CM373</w:t>
            </w:r>
          </w:p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激勵與領導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CM310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人力資源管理專題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CM309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b/>
                <w:sz w:val="18"/>
                <w:szCs w:val="18"/>
              </w:rPr>
              <w:t>(3)</w:t>
            </w: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80FF9" w:rsidRPr="008C0348" w:rsidTr="0029085D">
        <w:trPr>
          <w:trHeight w:hRule="exact" w:val="1044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商業溝通與社交禮儀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CM229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 xml:space="preserve"> (3)</w:t>
            </w: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人才培育與才能管理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CM384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b/>
                <w:sz w:val="18"/>
                <w:szCs w:val="18"/>
              </w:rPr>
              <w:t>國際人力資源管理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CM406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b/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F01717" w:rsidRDefault="00980FF9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80FF9" w:rsidRPr="008C0348" w:rsidTr="0029085D">
        <w:trPr>
          <w:trHeight w:hRule="exact" w:val="990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員工關係與人資實務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CM382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(3)</w:t>
            </w: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領導才能發展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CM348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領導與創新專題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CM467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80FF9" w:rsidRPr="008C0348" w:rsidTr="0029085D">
        <w:trPr>
          <w:trHeight w:hRule="exact" w:val="997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創意思考與問題解決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CM232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溝通說服與談判</w:t>
            </w:r>
          </w:p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CM375</w:t>
            </w:r>
          </w:p>
          <w:p w:rsidR="00980FF9" w:rsidRPr="00F01717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心理測驗與人資應用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CM308</w:t>
            </w:r>
          </w:p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F01717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80FF9" w:rsidRPr="008C0348" w:rsidTr="0029085D">
        <w:trPr>
          <w:trHeight w:hRule="exact" w:val="705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0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說明：課程</w:t>
            </w: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 xml:space="preserve">十四選十 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 xml:space="preserve">      主(輔)修必選－人力資源管理</w:t>
            </w:r>
            <w:r w:rsidR="00BE5406" w:rsidRPr="00BE5406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或國際人力資源管理(二選</w:t>
            </w:r>
            <w:proofErr w:type="gramStart"/>
            <w:r w:rsidR="00BE5406" w:rsidRPr="00BE5406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一</w:t>
            </w:r>
            <w:proofErr w:type="gramEnd"/>
            <w:r w:rsidR="00BE5406" w:rsidRPr="00BE5406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)</w:t>
            </w: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、激勵與領導（終端學習課程）</w:t>
            </w:r>
          </w:p>
        </w:tc>
      </w:tr>
      <w:tr w:rsidR="00980FF9" w:rsidRPr="008C0348" w:rsidTr="0029085D">
        <w:trPr>
          <w:trHeight w:hRule="exact" w:val="837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行銷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 xml:space="preserve">通路管理 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CM213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消費者行為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CM214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全球行銷管理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CM313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公關行銷</w:t>
            </w: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CM317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0348">
              <w:rPr>
                <w:rFonts w:ascii="標楷體" w:eastAsia="標楷體" w:hAnsi="標楷體"/>
                <w:sz w:val="16"/>
                <w:szCs w:val="16"/>
              </w:rPr>
              <w:t>行銷研究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0348">
              <w:rPr>
                <w:rFonts w:ascii="標楷體" w:eastAsia="標楷體" w:hAnsi="標楷體" w:hint="eastAsia"/>
                <w:sz w:val="16"/>
                <w:szCs w:val="16"/>
              </w:rPr>
              <w:t>CM407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0348"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80FF9" w:rsidRPr="008C0348" w:rsidTr="0029085D">
        <w:trPr>
          <w:trHeight w:hRule="exact" w:val="824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零售管理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CM215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行銷傳播管理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CM314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關係行銷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CM349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0348">
              <w:rPr>
                <w:rFonts w:ascii="標楷體" w:eastAsia="標楷體" w:hAnsi="標楷體"/>
                <w:sz w:val="16"/>
                <w:szCs w:val="16"/>
              </w:rPr>
              <w:t>行銷管理專題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0348">
              <w:rPr>
                <w:rFonts w:ascii="標楷體" w:eastAsia="標楷體" w:hAnsi="標楷體" w:hint="eastAsia"/>
                <w:sz w:val="16"/>
                <w:szCs w:val="16"/>
              </w:rPr>
              <w:t>CM409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8C0348"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80FF9" w:rsidRPr="008C0348" w:rsidTr="0029085D">
        <w:trPr>
          <w:trHeight w:hRule="exact" w:val="779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品牌管理</w:t>
            </w:r>
          </w:p>
          <w:p w:rsidR="00980FF9" w:rsidRPr="008C0348" w:rsidRDefault="00980FF9" w:rsidP="0029085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CM316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產品管理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CM315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0348">
              <w:rPr>
                <w:rFonts w:ascii="標楷體" w:eastAsia="標楷體" w:hAnsi="標楷體"/>
                <w:sz w:val="16"/>
                <w:szCs w:val="16"/>
              </w:rPr>
              <w:t>網路行銷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0348">
              <w:rPr>
                <w:rFonts w:ascii="標楷體" w:eastAsia="標楷體" w:hAnsi="標楷體" w:hint="eastAsia"/>
                <w:sz w:val="16"/>
                <w:szCs w:val="16"/>
              </w:rPr>
              <w:t>CM408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80FF9" w:rsidRPr="008C0348" w:rsidTr="0029085D">
        <w:trPr>
          <w:trHeight w:hRule="exact" w:val="954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0348">
              <w:rPr>
                <w:rFonts w:ascii="標楷體" w:eastAsia="標楷體" w:hAnsi="標楷體" w:hint="eastAsia"/>
                <w:sz w:val="16"/>
                <w:szCs w:val="16"/>
              </w:rPr>
              <w:t>行銷企劃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0348">
              <w:rPr>
                <w:rFonts w:ascii="標楷體" w:eastAsia="標楷體" w:hAnsi="標楷體" w:hint="eastAsia"/>
                <w:sz w:val="16"/>
                <w:szCs w:val="16"/>
              </w:rPr>
              <w:t>CM447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6"/>
                <w:szCs w:val="16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休閒</w:t>
            </w:r>
            <w:proofErr w:type="gramStart"/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與文創行銷</w:t>
            </w:r>
            <w:proofErr w:type="gramEnd"/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CM369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80FF9" w:rsidRPr="008C0348" w:rsidTr="0029085D">
        <w:trPr>
          <w:trHeight w:hRule="exact" w:val="1117"/>
          <w:jc w:val="center"/>
        </w:trPr>
        <w:tc>
          <w:tcPr>
            <w:tcW w:w="420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0" w:type="dxa"/>
            <w:gridSpan w:val="8"/>
            <w:tcBorders>
              <w:top w:val="single" w:sz="2" w:space="0" w:color="auto"/>
              <w:right w:val="single" w:sz="2" w:space="0" w:color="auto"/>
            </w:tcBorders>
          </w:tcPr>
          <w:p w:rsidR="00980FF9" w:rsidRPr="008C0348" w:rsidRDefault="00980FF9" w:rsidP="0029085D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說明</w:t>
            </w: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8C0348">
              <w:rPr>
                <w:rFonts w:ascii="標楷體" w:eastAsia="標楷體" w:hAnsi="標楷體"/>
                <w:sz w:val="18"/>
                <w:szCs w:val="18"/>
              </w:rPr>
              <w:t>課程</w:t>
            </w: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十四</w:t>
            </w:r>
            <w:r w:rsidRPr="008C0348">
              <w:rPr>
                <w:rFonts w:ascii="標楷體" w:eastAsia="標楷體" w:hAnsi="標楷體"/>
                <w:sz w:val="18"/>
                <w:szCs w:val="18"/>
              </w:rPr>
              <w:t>選</w:t>
            </w: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十</w:t>
            </w:r>
          </w:p>
          <w:p w:rsidR="00980FF9" w:rsidRPr="008C0348" w:rsidRDefault="00980FF9" w:rsidP="0029085D">
            <w:pPr>
              <w:ind w:firstLineChars="300" w:firstLine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主修</w:t>
            </w:r>
            <w:r w:rsidRPr="008C0348">
              <w:rPr>
                <w:rFonts w:ascii="標楷體" w:eastAsia="標楷體" w:hAnsi="標楷體"/>
                <w:sz w:val="18"/>
                <w:szCs w:val="18"/>
              </w:rPr>
              <w:t>必選－消費者行為、行銷研究</w:t>
            </w: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、行銷管理專題（終端學習課程）</w:t>
            </w:r>
          </w:p>
          <w:p w:rsidR="00980FF9" w:rsidRPr="008C0348" w:rsidRDefault="00980FF9" w:rsidP="0029085D">
            <w:pPr>
              <w:ind w:firstLineChars="300" w:firstLine="5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輔修－任選三門</w:t>
            </w:r>
          </w:p>
        </w:tc>
      </w:tr>
      <w:tr w:rsidR="00980FF9" w:rsidRPr="008C0348" w:rsidTr="0029085D">
        <w:trPr>
          <w:trHeight w:hRule="exact" w:val="280"/>
          <w:jc w:val="center"/>
        </w:trPr>
        <w:tc>
          <w:tcPr>
            <w:tcW w:w="420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學期   科目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2307" w:type="dxa"/>
            <w:gridSpan w:val="2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2378" w:type="dxa"/>
            <w:gridSpan w:val="2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161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8C0348">
              <w:rPr>
                <w:rFonts w:ascii="標楷體" w:eastAsia="標楷體" w:hAnsi="標楷體"/>
                <w:sz w:val="18"/>
                <w:szCs w:val="18"/>
              </w:rPr>
              <w:t>四學年</w:t>
            </w:r>
          </w:p>
        </w:tc>
      </w:tr>
      <w:tr w:rsidR="00980FF9" w:rsidRPr="008C0348" w:rsidTr="0029085D">
        <w:trPr>
          <w:trHeight w:val="277"/>
          <w:jc w:val="center"/>
        </w:trPr>
        <w:tc>
          <w:tcPr>
            <w:tcW w:w="420" w:type="dxa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077" w:type="dxa"/>
            <w:tcBorders>
              <w:bottom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97" w:type="dxa"/>
            <w:tcBorders>
              <w:bottom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110" w:type="dxa"/>
            <w:tcBorders>
              <w:bottom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76" w:type="dxa"/>
            <w:tcBorders>
              <w:bottom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63" w:type="dxa"/>
            <w:tcBorders>
              <w:bottom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99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</w:tr>
      <w:tr w:rsidR="00980FF9" w:rsidRPr="008C0348" w:rsidTr="0029085D">
        <w:trPr>
          <w:trHeight w:hRule="exact" w:val="967"/>
          <w:jc w:val="center"/>
        </w:trPr>
        <w:tc>
          <w:tcPr>
            <w:tcW w:w="420" w:type="dxa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國際經營管理</w:t>
            </w: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市場競爭分析</w:t>
            </w:r>
          </w:p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CM227</w:t>
            </w:r>
          </w:p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全球經濟環境分析</w:t>
            </w:r>
          </w:p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CM228</w:t>
            </w:r>
          </w:p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atLeast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全球行銷管理</w:t>
            </w:r>
          </w:p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CM313</w:t>
            </w:r>
          </w:p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國際企業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經營決策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CM320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b/>
                <w:sz w:val="18"/>
                <w:szCs w:val="18"/>
              </w:rPr>
              <w:t>前瞻產業實務研究</w:t>
            </w:r>
          </w:p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0348">
              <w:rPr>
                <w:b/>
                <w:sz w:val="18"/>
                <w:szCs w:val="18"/>
              </w:rPr>
              <w:t>CM366</w:t>
            </w:r>
          </w:p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b/>
                <w:sz w:val="18"/>
                <w:szCs w:val="18"/>
              </w:rPr>
              <w:t>(3)</w:t>
            </w: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新興市場議題</w:t>
            </w:r>
          </w:p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CM446</w:t>
            </w:r>
          </w:p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</w:tr>
      <w:tr w:rsidR="00980FF9" w:rsidRPr="008C0348" w:rsidTr="00283FBF">
        <w:trPr>
          <w:trHeight w:hRule="exact" w:val="1256"/>
          <w:jc w:val="center"/>
        </w:trPr>
        <w:tc>
          <w:tcPr>
            <w:tcW w:w="420" w:type="dxa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國際貿易與金融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CM351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國際財務管理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CM321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83FBF" w:rsidRPr="009C4265" w:rsidRDefault="00283FBF" w:rsidP="00283FBF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6"/>
              </w:rPr>
            </w:pPr>
            <w:r w:rsidRPr="009C4265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策略布局與商業模式新創實作</w:t>
            </w:r>
          </w:p>
          <w:p w:rsidR="00283FBF" w:rsidRPr="009C4265" w:rsidRDefault="00283FBF" w:rsidP="00283FBF">
            <w:pPr>
              <w:snapToGrid w:val="0"/>
              <w:jc w:val="center"/>
              <w:rPr>
                <w:rFonts w:eastAsia="標楷體"/>
                <w:b/>
                <w:color w:val="FF0000"/>
                <w:sz w:val="18"/>
                <w:szCs w:val="16"/>
              </w:rPr>
            </w:pPr>
            <w:r w:rsidRPr="009C4265">
              <w:rPr>
                <w:rFonts w:eastAsia="標楷體"/>
                <w:b/>
                <w:color w:val="FF0000"/>
                <w:sz w:val="18"/>
                <w:szCs w:val="16"/>
              </w:rPr>
              <w:t>CM483</w:t>
            </w:r>
          </w:p>
          <w:p w:rsidR="00980FF9" w:rsidRPr="008C0348" w:rsidRDefault="00283FBF" w:rsidP="00283FBF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9C4265">
              <w:rPr>
                <w:rFonts w:eastAsia="標楷體"/>
                <w:b/>
                <w:color w:val="FF0000"/>
                <w:sz w:val="18"/>
                <w:szCs w:val="16"/>
              </w:rPr>
              <w:t>(3)</w:t>
            </w:r>
          </w:p>
        </w:tc>
      </w:tr>
      <w:tr w:rsidR="00980FF9" w:rsidRPr="008C0348" w:rsidTr="0029085D">
        <w:trPr>
          <w:trHeight w:hRule="exact" w:val="861"/>
          <w:jc w:val="center"/>
        </w:trPr>
        <w:tc>
          <w:tcPr>
            <w:tcW w:w="420" w:type="dxa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產業組織與分析</w:t>
            </w:r>
            <w:r w:rsidRPr="008C0348">
              <w:rPr>
                <w:sz w:val="18"/>
                <w:szCs w:val="18"/>
              </w:rPr>
              <w:t>CM364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6"/>
                <w:szCs w:val="16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全球產業實務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CM440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6"/>
                <w:szCs w:val="16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80FF9" w:rsidRPr="008C0348" w:rsidTr="00980FF9">
        <w:trPr>
          <w:trHeight w:hRule="exact" w:val="1026"/>
          <w:jc w:val="center"/>
        </w:trPr>
        <w:tc>
          <w:tcPr>
            <w:tcW w:w="420" w:type="dxa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國際企業談判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CM368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  <w:r w:rsidRPr="008C0348">
              <w:rPr>
                <w:sz w:val="18"/>
                <w:szCs w:val="18"/>
              </w:rPr>
              <w:t>(3)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0F62EE" w:rsidRDefault="00980FF9" w:rsidP="0029085D">
            <w:pPr>
              <w:snapToGrid w:val="0"/>
              <w:spacing w:line="200" w:lineRule="atLeast"/>
              <w:jc w:val="center"/>
              <w:rPr>
                <w:color w:val="FF0000"/>
                <w:sz w:val="18"/>
                <w:szCs w:val="18"/>
              </w:rPr>
            </w:pPr>
            <w:r w:rsidRPr="000F62E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全球電商與物流</w:t>
            </w:r>
          </w:p>
          <w:p w:rsidR="00980FF9" w:rsidRPr="000F62EE" w:rsidRDefault="00980FF9" w:rsidP="0029085D">
            <w:pPr>
              <w:snapToGrid w:val="0"/>
              <w:spacing w:line="200" w:lineRule="atLeast"/>
              <w:jc w:val="center"/>
              <w:rPr>
                <w:color w:val="FF0000"/>
                <w:sz w:val="18"/>
                <w:szCs w:val="18"/>
              </w:rPr>
            </w:pPr>
            <w:r w:rsidRPr="000F62EE">
              <w:rPr>
                <w:color w:val="FF0000"/>
                <w:sz w:val="18"/>
                <w:szCs w:val="18"/>
              </w:rPr>
              <w:t>CM</w:t>
            </w:r>
            <w:r w:rsidRPr="000F62EE">
              <w:rPr>
                <w:rFonts w:hint="eastAsia"/>
                <w:color w:val="FF0000"/>
                <w:sz w:val="18"/>
                <w:szCs w:val="18"/>
              </w:rPr>
              <w:t>240</w:t>
            </w:r>
          </w:p>
          <w:p w:rsidR="00980FF9" w:rsidRPr="008C0348" w:rsidRDefault="00980FF9" w:rsidP="0029085D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0F62EE">
              <w:rPr>
                <w:color w:val="FF0000"/>
                <w:sz w:val="18"/>
                <w:szCs w:val="18"/>
              </w:rPr>
              <w:t>(3)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rPr>
                <w:sz w:val="18"/>
                <w:szCs w:val="18"/>
              </w:rPr>
            </w:pPr>
          </w:p>
        </w:tc>
      </w:tr>
      <w:tr w:rsidR="00980FF9" w:rsidRPr="008C0348" w:rsidTr="0029085D">
        <w:trPr>
          <w:trHeight w:hRule="exact" w:val="1140"/>
          <w:jc w:val="center"/>
        </w:trPr>
        <w:tc>
          <w:tcPr>
            <w:tcW w:w="420" w:type="dxa"/>
            <w:vMerge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0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0" w:lineRule="atLeast"/>
              <w:ind w:left="526" w:hanging="526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 xml:space="preserve">說明：課程十三選十 </w:t>
            </w:r>
          </w:p>
          <w:p w:rsidR="00980FF9" w:rsidRPr="008C0348" w:rsidRDefault="00980FF9" w:rsidP="0029085D">
            <w:pPr>
              <w:snapToGrid w:val="0"/>
              <w:spacing w:line="0" w:lineRule="atLeast"/>
              <w:ind w:leftChars="195" w:left="468" w:firstLine="128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主修必選－市場競爭分析、國際企業經營決策（終端學習課程）</w:t>
            </w:r>
          </w:p>
          <w:p w:rsidR="00980FF9" w:rsidRPr="008C0348" w:rsidRDefault="00980FF9" w:rsidP="00064DE0">
            <w:pPr>
              <w:snapToGrid w:val="0"/>
              <w:spacing w:line="0" w:lineRule="atLeast"/>
              <w:ind w:leftChars="195" w:left="468" w:firstLine="128"/>
              <w:rPr>
                <w:rFonts w:ascii="標楷體" w:eastAsia="標楷體" w:hAnsi="標楷體"/>
                <w:sz w:val="18"/>
                <w:szCs w:val="18"/>
              </w:rPr>
            </w:pPr>
            <w:r w:rsidRPr="008C0348">
              <w:rPr>
                <w:rFonts w:ascii="標楷體" w:eastAsia="標楷體" w:hAnsi="標楷體" w:hint="eastAsia"/>
                <w:sz w:val="18"/>
                <w:szCs w:val="18"/>
              </w:rPr>
              <w:t>輔修必選－</w:t>
            </w:r>
            <w:r w:rsidRPr="008C0348">
              <w:rPr>
                <w:rFonts w:ascii="標楷體" w:eastAsia="標楷體" w:hAnsi="標楷體" w:hint="eastAsia"/>
                <w:sz w:val="16"/>
                <w:szCs w:val="16"/>
              </w:rPr>
              <w:t>國際企業管理(</w:t>
            </w:r>
            <w:r w:rsidRPr="008C0348">
              <w:rPr>
                <w:rFonts w:ascii="標楷體" w:eastAsia="標楷體" w:hAnsi="標楷體" w:hint="eastAsia"/>
                <w:b/>
                <w:sz w:val="16"/>
                <w:szCs w:val="16"/>
              </w:rPr>
              <w:t>主修領域為國際企業之學生，應另選一門學程選修課替代</w:t>
            </w:r>
            <w:r w:rsidRPr="008C0348">
              <w:rPr>
                <w:rFonts w:ascii="標楷體" w:eastAsia="標楷體" w:hAnsi="標楷體" w:hint="eastAsia"/>
                <w:sz w:val="16"/>
                <w:szCs w:val="16"/>
              </w:rPr>
              <w:t>)、</w:t>
            </w:r>
            <w:r w:rsidR="00283FBF" w:rsidRPr="00756E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策略布局與商業模式新創實作</w:t>
            </w:r>
          </w:p>
        </w:tc>
      </w:tr>
    </w:tbl>
    <w:p w:rsidR="00831091" w:rsidRDefault="00831091" w:rsidP="00831091"/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1078"/>
        <w:gridCol w:w="1078"/>
        <w:gridCol w:w="1175"/>
        <w:gridCol w:w="1215"/>
        <w:gridCol w:w="12"/>
        <w:gridCol w:w="1084"/>
        <w:gridCol w:w="1200"/>
        <w:gridCol w:w="1210"/>
        <w:gridCol w:w="950"/>
      </w:tblGrid>
      <w:tr w:rsidR="00831091" w:rsidRPr="008C0348" w:rsidTr="0029085D">
        <w:trPr>
          <w:trHeight w:hRule="exact" w:val="280"/>
          <w:jc w:val="center"/>
        </w:trPr>
        <w:tc>
          <w:tcPr>
            <w:tcW w:w="8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學年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</w:t>
            </w:r>
            <w:r w:rsidRPr="008C0348">
              <w:rPr>
                <w:rFonts w:eastAsia="標楷體"/>
                <w:sz w:val="18"/>
                <w:szCs w:val="18"/>
              </w:rPr>
              <w:t>學期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  </w:t>
            </w:r>
            <w:r w:rsidRPr="008C0348">
              <w:rPr>
                <w:rFonts w:eastAsia="標楷體"/>
                <w:sz w:val="18"/>
                <w:szCs w:val="18"/>
              </w:rPr>
              <w:t>科目</w:t>
            </w:r>
          </w:p>
        </w:tc>
        <w:tc>
          <w:tcPr>
            <w:tcW w:w="2156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第一學年</w:t>
            </w:r>
          </w:p>
        </w:tc>
        <w:tc>
          <w:tcPr>
            <w:tcW w:w="2402" w:type="dxa"/>
            <w:gridSpan w:val="3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第二學年</w:t>
            </w:r>
          </w:p>
        </w:tc>
        <w:tc>
          <w:tcPr>
            <w:tcW w:w="2284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第三學年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第四學年</w:t>
            </w:r>
          </w:p>
        </w:tc>
      </w:tr>
      <w:tr w:rsidR="00831091" w:rsidRPr="008C0348" w:rsidTr="0029085D">
        <w:trPr>
          <w:trHeight w:val="277"/>
          <w:jc w:val="center"/>
        </w:trPr>
        <w:tc>
          <w:tcPr>
            <w:tcW w:w="838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1078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1175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1227" w:type="dxa"/>
            <w:gridSpan w:val="2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1084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1200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1210" w:type="dxa"/>
            <w:tcBorders>
              <w:bottom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95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下</w:t>
            </w:r>
          </w:p>
        </w:tc>
      </w:tr>
      <w:tr w:rsidR="00831091" w:rsidRPr="008C0348" w:rsidTr="0029085D">
        <w:trPr>
          <w:trHeight w:hRule="exact" w:val="895"/>
          <w:jc w:val="center"/>
        </w:trPr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管</w:t>
            </w:r>
          </w:p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院</w:t>
            </w:r>
          </w:p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學</w:t>
            </w:r>
          </w:p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程</w:t>
            </w:r>
          </w:p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lastRenderedPageBreak/>
              <w:t>科</w:t>
            </w:r>
          </w:p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目</w:t>
            </w:r>
          </w:p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(30)</w:t>
            </w: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lastRenderedPageBreak/>
              <w:t>金融市場與創新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個體經濟學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CM217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(3)</w:t>
            </w:r>
          </w:p>
        </w:tc>
        <w:tc>
          <w:tcPr>
            <w:tcW w:w="1227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>金融市場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CM237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(3)</w:t>
            </w: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計量經濟學</w:t>
            </w:r>
          </w:p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CM323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國際財務管理</w:t>
            </w:r>
          </w:p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CM321</w:t>
            </w:r>
          </w:p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(3)</w:t>
            </w:r>
          </w:p>
        </w:tc>
        <w:tc>
          <w:tcPr>
            <w:tcW w:w="121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>財務金融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>個案研討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CM470</w:t>
            </w:r>
          </w:p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>(3)</w:t>
            </w:r>
          </w:p>
        </w:tc>
        <w:tc>
          <w:tcPr>
            <w:tcW w:w="9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風險管理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CM414 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</w:tr>
      <w:tr w:rsidR="00831091" w:rsidRPr="008C0348" w:rsidTr="0029085D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金融倫理與法規</w:t>
            </w:r>
          </w:p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CM326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27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>企業財務分析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CM238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(3)</w:t>
            </w: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>金融機構管理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CM380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財務軟體應用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CM449</w:t>
            </w:r>
          </w:p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1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831091" w:rsidRPr="008C0348" w:rsidTr="00980FF9">
        <w:trPr>
          <w:trHeight w:hRule="exact" w:val="921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980FF9" w:rsidRDefault="00980FF9" w:rsidP="00980FF9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80FF9">
              <w:rPr>
                <w:rFonts w:eastAsia="標楷體"/>
                <w:color w:val="FF0000"/>
                <w:sz w:val="18"/>
                <w:szCs w:val="18"/>
              </w:rPr>
              <w:t>衍生性金融商品</w:t>
            </w:r>
          </w:p>
          <w:p w:rsidR="00980FF9" w:rsidRPr="00980FF9" w:rsidRDefault="00980FF9" w:rsidP="00980FF9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80FF9">
              <w:rPr>
                <w:rFonts w:eastAsia="標楷體"/>
                <w:color w:val="FF0000"/>
                <w:sz w:val="18"/>
                <w:szCs w:val="18"/>
              </w:rPr>
              <w:t>CM327</w:t>
            </w:r>
          </w:p>
          <w:p w:rsidR="00831091" w:rsidRPr="008C0348" w:rsidRDefault="00980FF9" w:rsidP="00980FF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80FF9">
              <w:rPr>
                <w:rFonts w:eastAsia="標楷體"/>
                <w:color w:val="FF0000"/>
                <w:sz w:val="18"/>
                <w:szCs w:val="18"/>
              </w:rPr>
              <w:t xml:space="preserve"> (3)</w:t>
            </w:r>
          </w:p>
        </w:tc>
        <w:tc>
          <w:tcPr>
            <w:tcW w:w="12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0F62EE" w:rsidRDefault="00980FF9" w:rsidP="00980FF9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0F62EE">
              <w:rPr>
                <w:rFonts w:eastAsia="標楷體"/>
                <w:color w:val="FF0000"/>
                <w:sz w:val="18"/>
                <w:szCs w:val="18"/>
              </w:rPr>
              <w:t>投資組合</w:t>
            </w:r>
            <w:r w:rsidRPr="000F62EE">
              <w:rPr>
                <w:rFonts w:eastAsia="標楷體" w:hint="eastAsia"/>
                <w:color w:val="FF0000"/>
                <w:sz w:val="18"/>
                <w:szCs w:val="18"/>
              </w:rPr>
              <w:t>與</w:t>
            </w:r>
          </w:p>
          <w:p w:rsidR="00980FF9" w:rsidRPr="000F62EE" w:rsidRDefault="00980FF9" w:rsidP="00980FF9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0F62EE">
              <w:rPr>
                <w:rFonts w:eastAsia="標楷體"/>
                <w:color w:val="FF0000"/>
                <w:sz w:val="18"/>
                <w:szCs w:val="18"/>
              </w:rPr>
              <w:t>證券分析</w:t>
            </w:r>
          </w:p>
          <w:p w:rsidR="00980FF9" w:rsidRPr="000F62EE" w:rsidRDefault="00980FF9" w:rsidP="00980FF9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0F62EE">
              <w:rPr>
                <w:rFonts w:eastAsia="標楷體"/>
                <w:color w:val="FF0000"/>
                <w:sz w:val="18"/>
                <w:szCs w:val="18"/>
              </w:rPr>
              <w:t>CM331</w:t>
            </w:r>
          </w:p>
          <w:p w:rsidR="00831091" w:rsidRPr="008C0348" w:rsidRDefault="00980FF9" w:rsidP="00980FF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F62EE">
              <w:rPr>
                <w:rFonts w:eastAsia="標楷體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121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80FF9" w:rsidRPr="008C0348" w:rsidTr="00980FF9">
        <w:trPr>
          <w:trHeight w:hRule="exact" w:val="1137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980FF9" w:rsidRPr="00A57C52" w:rsidRDefault="00980FF9" w:rsidP="00980FF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A57C52">
              <w:rPr>
                <w:rFonts w:eastAsia="標楷體" w:hint="eastAsia"/>
                <w:color w:val="FF0000"/>
                <w:sz w:val="18"/>
                <w:szCs w:val="18"/>
              </w:rPr>
              <w:t>銀行金融與</w:t>
            </w:r>
          </w:p>
          <w:p w:rsidR="00980FF9" w:rsidRPr="00A57C52" w:rsidRDefault="00980FF9" w:rsidP="00980FF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A57C52">
              <w:rPr>
                <w:rFonts w:eastAsia="標楷體" w:hint="eastAsia"/>
                <w:color w:val="FF0000"/>
                <w:sz w:val="18"/>
                <w:szCs w:val="18"/>
              </w:rPr>
              <w:t>證券投資實</w:t>
            </w:r>
          </w:p>
          <w:p w:rsidR="00980FF9" w:rsidRPr="00A57C52" w:rsidRDefault="00980FF9" w:rsidP="00980FF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proofErr w:type="gramStart"/>
            <w:r w:rsidRPr="00A57C52">
              <w:rPr>
                <w:rFonts w:eastAsia="標楷體" w:hint="eastAsia"/>
                <w:color w:val="FF0000"/>
                <w:sz w:val="18"/>
                <w:szCs w:val="18"/>
              </w:rPr>
              <w:t>務</w:t>
            </w:r>
            <w:proofErr w:type="gramEnd"/>
          </w:p>
          <w:p w:rsidR="00980FF9" w:rsidRDefault="00980FF9" w:rsidP="00980FF9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A57C52">
              <w:rPr>
                <w:rFonts w:eastAsia="標楷體"/>
                <w:color w:val="FF0000"/>
                <w:sz w:val="18"/>
                <w:szCs w:val="18"/>
              </w:rPr>
              <w:t>CM457</w:t>
            </w:r>
          </w:p>
          <w:p w:rsidR="00980FF9" w:rsidRPr="00980FF9" w:rsidRDefault="00980FF9" w:rsidP="00980FF9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A57C52">
              <w:rPr>
                <w:rFonts w:eastAsia="標楷體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980FF9" w:rsidRPr="00D96481" w:rsidRDefault="00980FF9" w:rsidP="00980FF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D96481">
              <w:rPr>
                <w:rFonts w:eastAsia="標楷體" w:hint="eastAsia"/>
                <w:color w:val="FF0000"/>
                <w:sz w:val="18"/>
                <w:szCs w:val="18"/>
              </w:rPr>
              <w:t>銀行風險管理實務</w:t>
            </w:r>
          </w:p>
          <w:p w:rsidR="00980FF9" w:rsidRDefault="00980FF9" w:rsidP="00980FF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D96481">
              <w:rPr>
                <w:rFonts w:eastAsia="標楷體" w:hint="eastAsia"/>
                <w:color w:val="FF0000"/>
                <w:sz w:val="18"/>
                <w:szCs w:val="18"/>
              </w:rPr>
              <w:t>CM363</w:t>
            </w:r>
          </w:p>
          <w:p w:rsidR="00980FF9" w:rsidRPr="008C0348" w:rsidRDefault="00980FF9" w:rsidP="00980FF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6481">
              <w:rPr>
                <w:rFonts w:eastAsia="標楷體" w:hint="eastAsia"/>
                <w:color w:val="FF0000"/>
                <w:sz w:val="18"/>
                <w:szCs w:val="18"/>
              </w:rPr>
              <w:t xml:space="preserve"> (3)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831091" w:rsidRPr="008C0348" w:rsidTr="0029085D">
        <w:trPr>
          <w:trHeight w:hRule="exact" w:val="1161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002" w:type="dxa"/>
            <w:gridSpan w:val="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8C0348" w:rsidRDefault="00980FF9" w:rsidP="0029085D">
            <w:pPr>
              <w:snapToGrid w:val="0"/>
              <w:spacing w:line="200" w:lineRule="exact"/>
              <w:ind w:left="1103" w:hangingChars="613" w:hanging="1103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說明：課程十</w:t>
            </w:r>
            <w:r w:rsidRPr="00980FF9">
              <w:rPr>
                <w:rFonts w:eastAsia="標楷體" w:hint="eastAsia"/>
                <w:color w:val="FF0000"/>
                <w:sz w:val="18"/>
                <w:szCs w:val="18"/>
              </w:rPr>
              <w:t>四</w:t>
            </w:r>
            <w:r w:rsidR="00831091" w:rsidRPr="008C0348">
              <w:rPr>
                <w:rFonts w:eastAsia="標楷體"/>
                <w:sz w:val="18"/>
                <w:szCs w:val="18"/>
              </w:rPr>
              <w:t>選十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ind w:left="1103" w:hangingChars="613" w:hanging="1103"/>
              <w:jc w:val="both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      </w:t>
            </w:r>
            <w:r w:rsidRPr="008C0348">
              <w:rPr>
                <w:rFonts w:eastAsia="標楷體"/>
                <w:sz w:val="18"/>
                <w:szCs w:val="18"/>
              </w:rPr>
              <w:t>主修必選－個體經濟學、金融市場、金融機構管理、企業財務分析、金融倫理與法規、財務金融個案研討（終端學習課程）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ind w:leftChars="195" w:left="1044" w:hangingChars="320" w:hanging="576"/>
              <w:jc w:val="both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　輔</w:t>
            </w:r>
            <w:proofErr w:type="gramStart"/>
            <w:r w:rsidRPr="008C0348">
              <w:rPr>
                <w:rFonts w:eastAsia="標楷體"/>
                <w:sz w:val="18"/>
                <w:szCs w:val="18"/>
              </w:rPr>
              <w:t>修－必選</w:t>
            </w:r>
            <w:proofErr w:type="gramEnd"/>
            <w:r w:rsidRPr="008C0348">
              <w:rPr>
                <w:rFonts w:eastAsia="標楷體"/>
                <w:sz w:val="18"/>
                <w:szCs w:val="18"/>
              </w:rPr>
              <w:t>投資學，其餘任選兩門</w:t>
            </w:r>
            <w:r w:rsidRPr="008C0348">
              <w:rPr>
                <w:rFonts w:eastAsia="標楷體" w:hint="eastAsia"/>
                <w:sz w:val="18"/>
                <w:szCs w:val="18"/>
              </w:rPr>
              <w:t>。</w:t>
            </w:r>
            <w:r w:rsidRPr="008C0348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若為財金主修，則須任選三門。</w:t>
            </w:r>
          </w:p>
        </w:tc>
      </w:tr>
      <w:tr w:rsidR="00831091" w:rsidRPr="008C0348" w:rsidTr="0029085D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lef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>投資與風險管理</w:t>
            </w: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總體經濟學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CM218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(3)</w:t>
            </w:r>
          </w:p>
        </w:tc>
        <w:tc>
          <w:tcPr>
            <w:tcW w:w="1215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計量經濟學</w:t>
            </w:r>
          </w:p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CM323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衍生性金融商品</w:t>
            </w:r>
          </w:p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CM327</w:t>
            </w:r>
          </w:p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(3)</w:t>
            </w:r>
          </w:p>
        </w:tc>
        <w:tc>
          <w:tcPr>
            <w:tcW w:w="121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財務創新</w:t>
            </w:r>
          </w:p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CM428</w:t>
            </w:r>
          </w:p>
          <w:p w:rsidR="00831091" w:rsidRPr="008C0348" w:rsidRDefault="00831091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9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風險管理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CM414 </w:t>
            </w:r>
          </w:p>
          <w:p w:rsidR="00831091" w:rsidRPr="008C0348" w:rsidRDefault="00831091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</w:tr>
      <w:tr w:rsidR="00980FF9" w:rsidRPr="008C0348" w:rsidTr="0029085D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金融倫理與法規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CM326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(3)</w:t>
            </w:r>
          </w:p>
        </w:tc>
        <w:tc>
          <w:tcPr>
            <w:tcW w:w="1215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6864B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國際金融</w:t>
            </w:r>
          </w:p>
          <w:p w:rsidR="00980FF9" w:rsidRPr="008C0348" w:rsidRDefault="00980FF9" w:rsidP="006864B2">
            <w:pPr>
              <w:snapToGrid w:val="0"/>
              <w:spacing w:line="20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CM318</w:t>
            </w:r>
          </w:p>
          <w:p w:rsidR="00980FF9" w:rsidRPr="008C0348" w:rsidRDefault="00980FF9" w:rsidP="006864B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固定收益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證券分析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CM330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1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>不動產投資與融資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CM471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9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80FF9" w:rsidRPr="008C0348" w:rsidTr="0029085D">
        <w:trPr>
          <w:trHeight w:hRule="exact" w:val="89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6864B2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財經數據分析方法</w:t>
            </w:r>
            <w:r w:rsidRPr="008C0348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980FF9" w:rsidRPr="008C0348" w:rsidRDefault="00980FF9" w:rsidP="006864B2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CM460 </w:t>
            </w:r>
          </w:p>
          <w:p w:rsidR="00980FF9" w:rsidRPr="008C0348" w:rsidRDefault="00980FF9" w:rsidP="006864B2">
            <w:pPr>
              <w:snapToGrid w:val="0"/>
              <w:jc w:val="center"/>
              <w:rPr>
                <w:rFonts w:eastAsia="標楷體"/>
                <w:strike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投資組合</w:t>
            </w:r>
            <w:r w:rsidRPr="008C0348">
              <w:rPr>
                <w:rFonts w:eastAsia="標楷體" w:hint="eastAsia"/>
                <w:sz w:val="18"/>
                <w:szCs w:val="18"/>
              </w:rPr>
              <w:t>與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證券分析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CM331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21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80FF9" w:rsidRPr="008C0348" w:rsidTr="00980FF9">
        <w:trPr>
          <w:trHeight w:hRule="exact" w:val="865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trike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>企業評價與</w:t>
            </w:r>
            <w:proofErr w:type="gramStart"/>
            <w:r w:rsidRPr="008C0348">
              <w:rPr>
                <w:rFonts w:eastAsia="標楷體"/>
                <w:b/>
                <w:sz w:val="18"/>
                <w:szCs w:val="18"/>
              </w:rPr>
              <w:t>併</w:t>
            </w:r>
            <w:proofErr w:type="gramEnd"/>
            <w:r w:rsidRPr="008C0348">
              <w:rPr>
                <w:rFonts w:eastAsia="標楷體"/>
                <w:b/>
                <w:sz w:val="18"/>
                <w:szCs w:val="18"/>
              </w:rPr>
              <w:t>購實務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C0348">
              <w:rPr>
                <w:rFonts w:eastAsia="標楷體" w:hint="eastAsia"/>
                <w:b/>
                <w:sz w:val="18"/>
                <w:szCs w:val="18"/>
              </w:rPr>
              <w:t>CM381</w:t>
            </w:r>
          </w:p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trike/>
                <w:sz w:val="18"/>
                <w:szCs w:val="18"/>
              </w:rPr>
            </w:pPr>
            <w:r w:rsidRPr="008C0348">
              <w:rPr>
                <w:rFonts w:eastAsia="標楷體"/>
                <w:b/>
                <w:sz w:val="18"/>
                <w:szCs w:val="18"/>
              </w:rPr>
              <w:t xml:space="preserve"> (3)</w:t>
            </w:r>
          </w:p>
        </w:tc>
        <w:tc>
          <w:tcPr>
            <w:tcW w:w="121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80FF9" w:rsidRPr="008C0348" w:rsidTr="00980FF9">
        <w:trPr>
          <w:trHeight w:hRule="exact" w:val="712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980FF9" w:rsidRDefault="00980FF9" w:rsidP="00980FF9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80FF9">
              <w:rPr>
                <w:rFonts w:eastAsia="標楷體"/>
                <w:color w:val="FF0000"/>
                <w:sz w:val="18"/>
                <w:szCs w:val="18"/>
              </w:rPr>
              <w:t>個人理財</w:t>
            </w:r>
          </w:p>
          <w:p w:rsidR="00980FF9" w:rsidRPr="00980FF9" w:rsidRDefault="00980FF9" w:rsidP="00980FF9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80FF9">
              <w:rPr>
                <w:rFonts w:eastAsia="標楷體"/>
                <w:color w:val="FF0000"/>
                <w:sz w:val="18"/>
                <w:szCs w:val="18"/>
              </w:rPr>
              <w:t>CM329</w:t>
            </w:r>
          </w:p>
          <w:p w:rsidR="00980FF9" w:rsidRPr="00980FF9" w:rsidRDefault="00980FF9" w:rsidP="00980FF9">
            <w:pPr>
              <w:snapToGrid w:val="0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980FF9">
              <w:rPr>
                <w:rFonts w:eastAsia="標楷體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80FF9" w:rsidRPr="008C0348" w:rsidTr="00980FF9">
        <w:trPr>
          <w:trHeight w:hRule="exact" w:val="1133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980FF9" w:rsidRPr="00980FF9" w:rsidRDefault="00980FF9" w:rsidP="00980FF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80FF9">
              <w:rPr>
                <w:rFonts w:eastAsia="標楷體" w:hint="eastAsia"/>
                <w:color w:val="FF0000"/>
                <w:sz w:val="18"/>
                <w:szCs w:val="18"/>
              </w:rPr>
              <w:t>銀行金融與</w:t>
            </w:r>
          </w:p>
          <w:p w:rsidR="00980FF9" w:rsidRPr="00980FF9" w:rsidRDefault="00980FF9" w:rsidP="00980FF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80FF9">
              <w:rPr>
                <w:rFonts w:eastAsia="標楷體" w:hint="eastAsia"/>
                <w:color w:val="FF0000"/>
                <w:sz w:val="18"/>
                <w:szCs w:val="18"/>
              </w:rPr>
              <w:t>證券投資實</w:t>
            </w:r>
          </w:p>
          <w:p w:rsidR="00980FF9" w:rsidRPr="00980FF9" w:rsidRDefault="00980FF9" w:rsidP="00980FF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proofErr w:type="gramStart"/>
            <w:r w:rsidRPr="00980FF9">
              <w:rPr>
                <w:rFonts w:eastAsia="標楷體" w:hint="eastAsia"/>
                <w:color w:val="FF0000"/>
                <w:sz w:val="18"/>
                <w:szCs w:val="18"/>
              </w:rPr>
              <w:t>務</w:t>
            </w:r>
            <w:proofErr w:type="gramEnd"/>
          </w:p>
          <w:p w:rsidR="00980FF9" w:rsidRDefault="00980FF9" w:rsidP="00980FF9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80FF9">
              <w:rPr>
                <w:rFonts w:eastAsia="標楷體"/>
                <w:color w:val="FF0000"/>
                <w:sz w:val="18"/>
                <w:szCs w:val="18"/>
              </w:rPr>
              <w:t>CM457</w:t>
            </w:r>
          </w:p>
          <w:p w:rsidR="00980FF9" w:rsidRPr="00980FF9" w:rsidRDefault="00980FF9" w:rsidP="00980FF9">
            <w:pPr>
              <w:snapToGrid w:val="0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980FF9">
              <w:rPr>
                <w:rFonts w:eastAsia="標楷體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0FF9" w:rsidRPr="008C0348" w:rsidRDefault="00980FF9" w:rsidP="0029085D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80FF9" w:rsidRPr="008C0348" w:rsidTr="0029085D">
        <w:trPr>
          <w:trHeight w:hRule="exact" w:val="1082"/>
          <w:jc w:val="center"/>
        </w:trPr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002" w:type="dxa"/>
            <w:gridSpan w:val="9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80FF9" w:rsidRPr="008C0348" w:rsidRDefault="00980FF9" w:rsidP="0029085D">
            <w:pPr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說明：課</w:t>
            </w:r>
            <w:r>
              <w:rPr>
                <w:rFonts w:eastAsia="標楷體"/>
                <w:sz w:val="18"/>
                <w:szCs w:val="18"/>
              </w:rPr>
              <w:t>程十</w:t>
            </w:r>
            <w:r w:rsidRPr="00980FF9">
              <w:rPr>
                <w:rFonts w:eastAsia="標楷體" w:hint="eastAsia"/>
                <w:color w:val="FF0000"/>
                <w:sz w:val="18"/>
                <w:szCs w:val="18"/>
              </w:rPr>
              <w:t>四</w:t>
            </w:r>
            <w:r w:rsidRPr="008C0348">
              <w:rPr>
                <w:rFonts w:eastAsia="標楷體"/>
                <w:sz w:val="18"/>
                <w:szCs w:val="18"/>
              </w:rPr>
              <w:t>選十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ind w:firstLineChars="292" w:firstLine="526"/>
              <w:jc w:val="both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 xml:space="preserve"> </w:t>
            </w:r>
            <w:r w:rsidRPr="008C0348">
              <w:rPr>
                <w:rFonts w:eastAsia="標楷體"/>
                <w:sz w:val="18"/>
                <w:szCs w:val="18"/>
              </w:rPr>
              <w:t>必選－總體經濟學、衍生性金融商品、計量經濟學、風險管理、金融倫理與法規、投資組合與證券分析（終端學習課程）</w:t>
            </w:r>
          </w:p>
          <w:p w:rsidR="00980FF9" w:rsidRPr="008C0348" w:rsidRDefault="00980FF9" w:rsidP="0029085D">
            <w:pPr>
              <w:snapToGrid w:val="0"/>
              <w:spacing w:line="200" w:lineRule="exact"/>
              <w:ind w:leftChars="135" w:left="324" w:firstLineChars="142" w:firstLine="256"/>
              <w:jc w:val="both"/>
              <w:rPr>
                <w:rFonts w:eastAsia="標楷體"/>
                <w:sz w:val="18"/>
                <w:szCs w:val="18"/>
              </w:rPr>
            </w:pPr>
            <w:r w:rsidRPr="008C0348">
              <w:rPr>
                <w:rFonts w:eastAsia="標楷體"/>
                <w:sz w:val="18"/>
                <w:szCs w:val="18"/>
              </w:rPr>
              <w:t>輔</w:t>
            </w:r>
            <w:proofErr w:type="gramStart"/>
            <w:r w:rsidRPr="008C0348">
              <w:rPr>
                <w:rFonts w:eastAsia="標楷體"/>
                <w:sz w:val="18"/>
                <w:szCs w:val="18"/>
              </w:rPr>
              <w:t>修－必選</w:t>
            </w:r>
            <w:proofErr w:type="gramEnd"/>
            <w:r w:rsidRPr="008C0348">
              <w:rPr>
                <w:rFonts w:eastAsia="標楷體"/>
                <w:sz w:val="18"/>
                <w:szCs w:val="18"/>
              </w:rPr>
              <w:t>投資學，其餘任選兩門</w:t>
            </w:r>
            <w:r w:rsidRPr="008C0348">
              <w:rPr>
                <w:rFonts w:eastAsia="標楷體" w:hint="eastAsia"/>
                <w:sz w:val="18"/>
                <w:szCs w:val="18"/>
              </w:rPr>
              <w:t>。</w:t>
            </w:r>
            <w:r w:rsidRPr="008C0348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若為財金主修，則須任選三門。</w:t>
            </w:r>
          </w:p>
        </w:tc>
      </w:tr>
    </w:tbl>
    <w:p w:rsidR="00831091" w:rsidRDefault="00831091" w:rsidP="00831091"/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414"/>
        <w:gridCol w:w="7"/>
        <w:gridCol w:w="969"/>
        <w:gridCol w:w="136"/>
        <w:gridCol w:w="994"/>
        <w:gridCol w:w="6"/>
        <w:gridCol w:w="38"/>
        <w:gridCol w:w="7"/>
        <w:gridCol w:w="1071"/>
        <w:gridCol w:w="6"/>
        <w:gridCol w:w="991"/>
        <w:gridCol w:w="13"/>
        <w:gridCol w:w="1188"/>
        <w:gridCol w:w="12"/>
        <w:gridCol w:w="61"/>
        <w:gridCol w:w="1133"/>
        <w:gridCol w:w="16"/>
        <w:gridCol w:w="1121"/>
        <w:gridCol w:w="46"/>
        <w:gridCol w:w="1191"/>
      </w:tblGrid>
      <w:tr w:rsidR="00831091" w:rsidRPr="00F4622B" w:rsidTr="0029085D">
        <w:trPr>
          <w:trHeight w:hRule="exact" w:val="345"/>
          <w:jc w:val="center"/>
        </w:trPr>
        <w:tc>
          <w:tcPr>
            <w:tcW w:w="844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科目</w:t>
            </w:r>
          </w:p>
        </w:tc>
        <w:tc>
          <w:tcPr>
            <w:tcW w:w="2152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第</w:t>
            </w: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F4622B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第</w:t>
            </w: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F4622B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</w:tc>
        <w:tc>
          <w:tcPr>
            <w:tcW w:w="2407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67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F4622B">
              <w:rPr>
                <w:rFonts w:ascii="標楷體" w:eastAsia="標楷體" w:hAnsi="標楷體"/>
                <w:sz w:val="18"/>
                <w:szCs w:val="18"/>
              </w:rPr>
              <w:t>四學年</w:t>
            </w:r>
          </w:p>
        </w:tc>
      </w:tr>
      <w:tr w:rsidR="00831091" w:rsidRPr="00F4622B" w:rsidTr="0029085D">
        <w:trPr>
          <w:trHeight w:hRule="exact" w:val="324"/>
          <w:jc w:val="center"/>
        </w:trPr>
        <w:tc>
          <w:tcPr>
            <w:tcW w:w="844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</w:tr>
      <w:tr w:rsidR="00831091" w:rsidRPr="00F4622B" w:rsidTr="0029085D">
        <w:trPr>
          <w:trHeight w:hRule="exact" w:val="108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管</w:t>
            </w:r>
          </w:p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院</w:t>
            </w:r>
          </w:p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學</w:t>
            </w:r>
          </w:p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程</w:t>
            </w:r>
          </w:p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科</w:t>
            </w:r>
          </w:p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目</w:t>
            </w:r>
          </w:p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(30)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會計專業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6" w:type="dxa"/>
            <w:gridSpan w:val="4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中級會計學（二）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CM221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74" w:type="dxa"/>
            <w:gridSpan w:val="4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中級會計學（三）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CM332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3" w:type="dxa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成本與管理會計(下)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CM386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高級會計學（上）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CM415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3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高級會計學（下）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CM416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</w:tr>
      <w:tr w:rsidR="00831091" w:rsidRPr="00F4622B" w:rsidTr="0029085D">
        <w:trPr>
          <w:trHeight w:hRule="exact" w:val="1043"/>
          <w:jc w:val="center"/>
        </w:trPr>
        <w:tc>
          <w:tcPr>
            <w:tcW w:w="421" w:type="dxa"/>
            <w:vMerge/>
            <w:tcBorders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6" w:type="dxa"/>
            <w:gridSpan w:val="4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成本與管理會計(上)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CM385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33" w:type="dxa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審計學（下）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CM336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會計資訊系統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CM418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3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政府會計與會審法規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CM419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</w:tr>
      <w:tr w:rsidR="00831091" w:rsidRPr="00F4622B" w:rsidTr="0029085D">
        <w:trPr>
          <w:trHeight w:hRule="exact" w:val="996"/>
          <w:jc w:val="center"/>
        </w:trPr>
        <w:tc>
          <w:tcPr>
            <w:tcW w:w="421" w:type="dxa"/>
            <w:vMerge/>
            <w:tcBorders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6" w:type="dxa"/>
            <w:gridSpan w:val="4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審計學（上）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CM335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（3）</w:t>
            </w:r>
          </w:p>
        </w:tc>
        <w:tc>
          <w:tcPr>
            <w:tcW w:w="1133" w:type="dxa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財務報表分析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CM325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管理決策會計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CM</w:t>
            </w: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374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3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31091" w:rsidRPr="00F4622B" w:rsidTr="0029085D">
        <w:trPr>
          <w:trHeight w:hRule="exact" w:val="855"/>
          <w:jc w:val="center"/>
        </w:trPr>
        <w:tc>
          <w:tcPr>
            <w:tcW w:w="421" w:type="dxa"/>
            <w:vMerge/>
            <w:tcBorders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6" w:type="dxa"/>
            <w:gridSpan w:val="4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稅務法規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CM338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3" w:type="dxa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租稅規劃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CM387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  <w:shd w:val="clear" w:color="auto" w:fill="FFFF00"/>
              </w:rPr>
            </w:pPr>
          </w:p>
        </w:tc>
      </w:tr>
      <w:tr w:rsidR="00831091" w:rsidRPr="00F4622B" w:rsidTr="0029085D">
        <w:trPr>
          <w:trHeight w:hRule="exact" w:val="1552"/>
          <w:jc w:val="center"/>
        </w:trPr>
        <w:tc>
          <w:tcPr>
            <w:tcW w:w="421" w:type="dxa"/>
            <w:vMerge/>
            <w:tcBorders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96" w:type="dxa"/>
            <w:gridSpan w:val="1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ind w:left="973" w:hanging="97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說明：課程十四選十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ind w:left="894" w:hanging="894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 xml:space="preserve">      主修必選-中級會計學（二）、成本與管理會計(上)、成本與管理會計(下)、稅務法規、高級會計學（上）、高級會計學（下）、審計學（上）、審計學（下）（終端學習課程）。</w:t>
            </w:r>
            <w:r w:rsidRPr="00F4622B">
              <w:rPr>
                <w:rFonts w:ascii="Times New Roman" w:eastAsia="標楷體" w:hAnsi="Times New Roman" w:cs="Times New Roman"/>
                <w:sz w:val="18"/>
                <w:szCs w:val="18"/>
              </w:rPr>
              <w:t>主修同學若選修「管理決策會計」，將不認列學分。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ind w:left="894" w:hanging="284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831091" w:rsidRPr="00F4622B" w:rsidRDefault="00831091" w:rsidP="0029085D">
            <w:pPr>
              <w:snapToGrid w:val="0"/>
              <w:spacing w:line="240" w:lineRule="atLeast"/>
              <w:ind w:left="894" w:hanging="284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輔修</w:t>
            </w:r>
            <w:proofErr w:type="gramStart"/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─</w:t>
            </w:r>
            <w:proofErr w:type="gramEnd"/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任選三門</w:t>
            </w:r>
          </w:p>
        </w:tc>
      </w:tr>
      <w:tr w:rsidR="00831091" w:rsidRPr="00F4622B" w:rsidTr="0029085D">
        <w:trPr>
          <w:trHeight w:hRule="exact" w:val="668"/>
          <w:jc w:val="center"/>
        </w:trPr>
        <w:tc>
          <w:tcPr>
            <w:tcW w:w="844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產業學程科目</w:t>
            </w:r>
          </w:p>
        </w:tc>
        <w:tc>
          <w:tcPr>
            <w:tcW w:w="8996" w:type="dxa"/>
            <w:gridSpan w:val="1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依據「</w:t>
            </w: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休閒旅遊產業學程</w:t>
            </w:r>
            <w:r w:rsidRPr="00F4622B">
              <w:rPr>
                <w:rFonts w:ascii="標楷體" w:eastAsia="標楷體" w:hAnsi="標楷體"/>
                <w:sz w:val="18"/>
                <w:szCs w:val="18"/>
              </w:rPr>
              <w:t>」</w:t>
            </w: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、「零售產業與管理學程」、「金融服務業產業學程」、</w:t>
            </w:r>
            <w:r w:rsidRPr="00F4622B">
              <w:rPr>
                <w:rFonts w:ascii="標楷體" w:eastAsia="標楷體" w:hAnsi="標楷體"/>
                <w:sz w:val="18"/>
                <w:szCs w:val="18"/>
              </w:rPr>
              <w:t>「</w:t>
            </w:r>
            <w:proofErr w:type="gramStart"/>
            <w:r w:rsidRPr="00F4622B">
              <w:rPr>
                <w:rFonts w:ascii="標楷體" w:eastAsia="標楷體" w:hAnsi="標楷體"/>
                <w:sz w:val="18"/>
                <w:szCs w:val="18"/>
              </w:rPr>
              <w:t>文創產業</w:t>
            </w:r>
            <w:proofErr w:type="gramEnd"/>
            <w:r w:rsidRPr="00F4622B">
              <w:rPr>
                <w:rFonts w:ascii="標楷體" w:eastAsia="標楷體" w:hAnsi="標楷體"/>
                <w:sz w:val="18"/>
                <w:szCs w:val="18"/>
              </w:rPr>
              <w:t>與管理學程」及「通訊產業與管理學程」科目規劃一覽表訂定</w:t>
            </w:r>
          </w:p>
        </w:tc>
      </w:tr>
      <w:tr w:rsidR="00831091" w:rsidRPr="00F4622B" w:rsidTr="0029085D">
        <w:trPr>
          <w:trHeight w:hRule="exact" w:val="674"/>
          <w:jc w:val="center"/>
        </w:trPr>
        <w:tc>
          <w:tcPr>
            <w:tcW w:w="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學期</w:t>
            </w:r>
          </w:p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科目</w:t>
            </w:r>
          </w:p>
        </w:tc>
        <w:tc>
          <w:tcPr>
            <w:tcW w:w="21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第</w:t>
            </w: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Pr="00F4622B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</w:tc>
        <w:tc>
          <w:tcPr>
            <w:tcW w:w="2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第</w:t>
            </w: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 w:rsidRPr="00F4622B">
              <w:rPr>
                <w:rFonts w:ascii="標楷體" w:eastAsia="標楷體" w:hAnsi="標楷體"/>
                <w:sz w:val="18"/>
                <w:szCs w:val="18"/>
              </w:rPr>
              <w:t>學年</w:t>
            </w:r>
          </w:p>
        </w:tc>
        <w:tc>
          <w:tcPr>
            <w:tcW w:w="24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F4622B">
              <w:rPr>
                <w:rFonts w:ascii="標楷體" w:eastAsia="標楷體" w:hAnsi="標楷體"/>
                <w:sz w:val="18"/>
                <w:szCs w:val="18"/>
              </w:rPr>
              <w:t>四學年</w:t>
            </w:r>
          </w:p>
        </w:tc>
      </w:tr>
      <w:tr w:rsidR="00831091" w:rsidRPr="00F4622B" w:rsidTr="0029085D">
        <w:trPr>
          <w:trHeight w:hRule="exact" w:val="365"/>
          <w:jc w:val="center"/>
        </w:trPr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新興熱門趨勢科目(自由選修)</w:t>
            </w:r>
          </w:p>
        </w:tc>
        <w:tc>
          <w:tcPr>
            <w:tcW w:w="970" w:type="dxa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137" w:type="dxa"/>
            <w:gridSpan w:val="3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23" w:type="dxa"/>
            <w:gridSpan w:val="4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201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05" w:type="dxa"/>
            <w:gridSpan w:val="3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  <w:tc>
          <w:tcPr>
            <w:tcW w:w="1122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上</w:t>
            </w:r>
          </w:p>
        </w:tc>
        <w:tc>
          <w:tcPr>
            <w:tcW w:w="123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下</w:t>
            </w:r>
          </w:p>
        </w:tc>
      </w:tr>
      <w:tr w:rsidR="00831091" w:rsidRPr="00F4622B" w:rsidTr="0029085D">
        <w:trPr>
          <w:trHeight w:hRule="exact" w:val="1138"/>
          <w:jc w:val="center"/>
        </w:trPr>
        <w:tc>
          <w:tcPr>
            <w:tcW w:w="844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商業分析概念與工具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/>
                <w:sz w:val="18"/>
                <w:szCs w:val="18"/>
              </w:rPr>
              <w:t>CM</w:t>
            </w: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465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205" w:type="dxa"/>
            <w:gridSpan w:val="3"/>
            <w:tcBorders>
              <w:top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社群媒體資料分析與應用</w:t>
            </w:r>
          </w:p>
          <w:p w:rsidR="00831091" w:rsidRPr="00F4622B" w:rsidRDefault="00831091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CM466</w:t>
            </w:r>
          </w:p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122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</w:tr>
      <w:tr w:rsidR="00831091" w:rsidRPr="00F4622B" w:rsidTr="0029085D">
        <w:trPr>
          <w:trHeight w:hRule="exact" w:val="439"/>
          <w:jc w:val="center"/>
        </w:trPr>
        <w:tc>
          <w:tcPr>
            <w:tcW w:w="844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31091" w:rsidRPr="00F4622B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996" w:type="dxa"/>
            <w:gridSpan w:val="18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1091" w:rsidRPr="00F4622B" w:rsidRDefault="00831091" w:rsidP="0029085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說明：大三</w:t>
            </w:r>
            <w:proofErr w:type="gramStart"/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至碩</w:t>
            </w:r>
            <w:proofErr w:type="gramEnd"/>
            <w:r w:rsidRPr="00F4622B">
              <w:rPr>
                <w:rFonts w:ascii="標楷體" w:eastAsia="標楷體" w:hAnsi="標楷體" w:hint="eastAsia"/>
                <w:sz w:val="18"/>
                <w:szCs w:val="18"/>
              </w:rPr>
              <w:t>二皆可選修，並認列自由選修學分</w:t>
            </w:r>
          </w:p>
        </w:tc>
      </w:tr>
      <w:tr w:rsidR="00831091" w:rsidRPr="00DE79EF" w:rsidTr="00AE0146">
        <w:trPr>
          <w:trHeight w:hRule="exact" w:val="701"/>
          <w:jc w:val="center"/>
        </w:trPr>
        <w:tc>
          <w:tcPr>
            <w:tcW w:w="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學期</w:t>
            </w:r>
          </w:p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21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</w:tc>
        <w:tc>
          <w:tcPr>
            <w:tcW w:w="2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</w:tc>
        <w:tc>
          <w:tcPr>
            <w:tcW w:w="24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091" w:rsidRPr="00DE79EF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31091" w:rsidRPr="00DE79EF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E79E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</w:t>
            </w:r>
            <w:r w:rsidRPr="00DE79EF">
              <w:rPr>
                <w:rFonts w:ascii="標楷體" w:eastAsia="標楷體" w:hAnsi="標楷體"/>
                <w:color w:val="000000"/>
                <w:sz w:val="18"/>
                <w:szCs w:val="18"/>
              </w:rPr>
              <w:t>四學年</w:t>
            </w:r>
          </w:p>
        </w:tc>
      </w:tr>
      <w:tr w:rsidR="00831091" w:rsidRPr="00244965" w:rsidTr="00AE0146">
        <w:trPr>
          <w:trHeight w:hRule="exact" w:val="1050"/>
          <w:jc w:val="center"/>
        </w:trPr>
        <w:tc>
          <w:tcPr>
            <w:tcW w:w="8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31091" w:rsidRPr="00007EBD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260DF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職場競爭力養成科目(必修</w:t>
            </w:r>
            <w:r w:rsidRPr="007371E4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007EBD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007EBD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054F0E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054F0E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054F0E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223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1091" w:rsidRPr="00054F0E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1091" w:rsidRPr="00244965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1091" w:rsidRPr="007A345A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7A345A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職</w:t>
            </w:r>
            <w:proofErr w:type="gramStart"/>
            <w:r w:rsidRPr="007A345A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涯</w:t>
            </w:r>
            <w:proofErr w:type="gramEnd"/>
            <w:r w:rsidRPr="007A345A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素養</w:t>
            </w:r>
          </w:p>
          <w:p w:rsidR="00831091" w:rsidRPr="007A345A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CM472</w:t>
            </w:r>
          </w:p>
          <w:p w:rsidR="00831091" w:rsidRPr="00244965" w:rsidRDefault="00831091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A345A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0</w:t>
            </w:r>
            <w:r w:rsidRPr="007A345A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AE0146" w:rsidRPr="00244965" w:rsidTr="00AE0146">
        <w:trPr>
          <w:trHeight w:hRule="exact" w:val="865"/>
          <w:jc w:val="center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職場競爭力養成科目</w:t>
            </w: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(選修)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AE0146" w:rsidRPr="00F01717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vAlign w:val="center"/>
          </w:tcPr>
          <w:p w:rsidR="00AE0146" w:rsidRPr="00F01717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</w:tcBorders>
            <w:vAlign w:val="center"/>
          </w:tcPr>
          <w:p w:rsidR="00AE0146" w:rsidRPr="00F01717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</w:tcBorders>
            <w:vAlign w:val="center"/>
          </w:tcPr>
          <w:p w:rsidR="00AE0146" w:rsidRPr="00F01717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</w:tcBorders>
            <w:vAlign w:val="center"/>
          </w:tcPr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企業實習（一）</w:t>
            </w:r>
          </w:p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CM435</w:t>
            </w:r>
          </w:p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 xml:space="preserve"> (</w:t>
            </w: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F0171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188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企業實習（二）</w:t>
            </w:r>
          </w:p>
          <w:p w:rsidR="00AE0146" w:rsidRPr="00F01717" w:rsidRDefault="00AE0146" w:rsidP="0029085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CM436</w:t>
            </w:r>
          </w:p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 xml:space="preserve"> (</w:t>
            </w: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F01717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AE0146" w:rsidRPr="00DE79EF" w:rsidTr="002168CF">
        <w:trPr>
          <w:trHeight w:hRule="exact" w:val="806"/>
          <w:jc w:val="center"/>
        </w:trPr>
        <w:tc>
          <w:tcPr>
            <w:tcW w:w="83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sz="2" w:space="0" w:color="auto"/>
            </w:tcBorders>
            <w:vAlign w:val="center"/>
          </w:tcPr>
          <w:p w:rsidR="00AE0146" w:rsidRPr="00F01717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2" w:space="0" w:color="auto"/>
            </w:tcBorders>
            <w:vAlign w:val="center"/>
          </w:tcPr>
          <w:p w:rsidR="00AE0146" w:rsidRPr="00F01717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single" w:sz="2" w:space="0" w:color="auto"/>
            </w:tcBorders>
            <w:vAlign w:val="center"/>
          </w:tcPr>
          <w:p w:rsidR="00AE0146" w:rsidRPr="00F01717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single" w:sz="2" w:space="0" w:color="auto"/>
            </w:tcBorders>
            <w:vAlign w:val="center"/>
          </w:tcPr>
          <w:p w:rsidR="00AE0146" w:rsidRPr="00F01717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AE0146" w:rsidRPr="00F01717" w:rsidRDefault="00AE0146" w:rsidP="0029085D">
            <w:pPr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223" w:type="dxa"/>
            <w:gridSpan w:val="4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AE0146" w:rsidRPr="00F01717" w:rsidRDefault="00AE0146" w:rsidP="0029085D">
            <w:pPr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暑期企業實習</w:t>
            </w:r>
          </w:p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CM44</w:t>
            </w:r>
            <w:r w:rsidRPr="00F01717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  <w:p w:rsidR="00AE0146" w:rsidRPr="00F01717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E0146" w:rsidRPr="00F01717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產業見習</w:t>
            </w:r>
          </w:p>
          <w:p w:rsidR="00AE0146" w:rsidRPr="00F01717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CM473</w:t>
            </w:r>
          </w:p>
          <w:p w:rsidR="00AE0146" w:rsidRPr="00F01717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01717">
              <w:rPr>
                <w:rFonts w:ascii="標楷體" w:eastAsia="標楷體" w:hAnsi="標楷體" w:hint="eastAsia"/>
                <w:b/>
                <w:sz w:val="18"/>
                <w:szCs w:val="18"/>
              </w:rPr>
              <w:t>(1)</w:t>
            </w:r>
          </w:p>
        </w:tc>
      </w:tr>
      <w:tr w:rsidR="00AE0146" w:rsidRPr="00244965" w:rsidTr="00F4622B">
        <w:trPr>
          <w:trHeight w:hRule="exact" w:val="566"/>
          <w:jc w:val="center"/>
        </w:trPr>
        <w:tc>
          <w:tcPr>
            <w:tcW w:w="83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AE0146" w:rsidRPr="00C05D86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9004" w:type="dxa"/>
            <w:gridSpan w:val="19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AE0146" w:rsidRPr="00244965" w:rsidRDefault="00AE0146" w:rsidP="0029085D">
            <w:pPr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4496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說明：</w:t>
            </w:r>
            <w:r w:rsidRPr="008E791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學士班學生須於畢業前修畢職</w:t>
            </w:r>
            <w:proofErr w:type="gramStart"/>
            <w:r w:rsidRPr="008E791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涯</w:t>
            </w:r>
            <w:proofErr w:type="gramEnd"/>
            <w:r w:rsidRPr="008E791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素養，詳細修課方式請參閱管院職</w:t>
            </w:r>
            <w:proofErr w:type="gramStart"/>
            <w:r w:rsidRPr="008E791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涯</w:t>
            </w:r>
            <w:proofErr w:type="gramEnd"/>
            <w:r w:rsidRPr="008E791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辦公室「元智大學管理學院職</w:t>
            </w:r>
            <w:proofErr w:type="gramStart"/>
            <w:r w:rsidRPr="008E791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涯</w:t>
            </w:r>
            <w:proofErr w:type="gramEnd"/>
            <w:r w:rsidRPr="008E7917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護照實施辦法」</w:t>
            </w:r>
            <w:r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。</w:t>
            </w:r>
          </w:p>
        </w:tc>
      </w:tr>
      <w:tr w:rsidR="00831091" w:rsidRPr="00244965" w:rsidTr="00AE0146">
        <w:trPr>
          <w:trHeight w:hRule="exact" w:val="674"/>
          <w:jc w:val="center"/>
        </w:trPr>
        <w:tc>
          <w:tcPr>
            <w:tcW w:w="836" w:type="dxa"/>
            <w:gridSpan w:val="2"/>
            <w:tcBorders>
              <w:left w:val="single" w:sz="2" w:space="0" w:color="auto"/>
            </w:tcBorders>
            <w:vAlign w:val="center"/>
          </w:tcPr>
          <w:p w:rsidR="00831091" w:rsidRPr="00244965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44965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  <w:p w:rsidR="00831091" w:rsidRPr="00244965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44965">
              <w:rPr>
                <w:rFonts w:ascii="標楷體" w:eastAsia="標楷體" w:hAnsi="標楷體"/>
                <w:color w:val="000000"/>
                <w:sz w:val="18"/>
                <w:szCs w:val="18"/>
              </w:rPr>
              <w:t>學期</w:t>
            </w:r>
          </w:p>
          <w:p w:rsidR="00831091" w:rsidRPr="00244965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44965">
              <w:rPr>
                <w:rFonts w:ascii="標楷體" w:eastAsia="標楷體" w:hAnsi="標楷體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2151" w:type="dxa"/>
            <w:gridSpan w:val="6"/>
            <w:tcBorders>
              <w:top w:val="single" w:sz="2" w:space="0" w:color="auto"/>
            </w:tcBorders>
            <w:vAlign w:val="center"/>
          </w:tcPr>
          <w:p w:rsidR="00831091" w:rsidRPr="00244965" w:rsidRDefault="00831091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44965">
              <w:rPr>
                <w:rFonts w:ascii="標楷體" w:eastAsia="標楷體" w:hAnsi="標楷體"/>
                <w:color w:val="000000"/>
                <w:sz w:val="18"/>
                <w:szCs w:val="18"/>
              </w:rPr>
              <w:t>第</w:t>
            </w:r>
            <w:r w:rsidRPr="0024496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r w:rsidRPr="00244965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</w:tc>
        <w:tc>
          <w:tcPr>
            <w:tcW w:w="2072" w:type="dxa"/>
            <w:gridSpan w:val="4"/>
            <w:tcBorders>
              <w:top w:val="single" w:sz="2" w:space="0" w:color="auto"/>
            </w:tcBorders>
            <w:vAlign w:val="center"/>
          </w:tcPr>
          <w:p w:rsidR="00831091" w:rsidRPr="00244965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44965">
              <w:rPr>
                <w:rFonts w:ascii="標楷體" w:eastAsia="標楷體" w:hAnsi="標楷體"/>
                <w:color w:val="000000"/>
                <w:sz w:val="18"/>
                <w:szCs w:val="18"/>
              </w:rPr>
              <w:t>第</w:t>
            </w:r>
            <w:r w:rsidRPr="0024496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  <w:r w:rsidRPr="00244965">
              <w:rPr>
                <w:rFonts w:ascii="標楷體" w:eastAsia="標楷體" w:hAnsi="標楷體"/>
                <w:color w:val="000000"/>
                <w:sz w:val="18"/>
                <w:szCs w:val="18"/>
              </w:rPr>
              <w:t>學年</w:t>
            </w:r>
          </w:p>
        </w:tc>
        <w:tc>
          <w:tcPr>
            <w:tcW w:w="2409" w:type="dxa"/>
            <w:gridSpan w:val="5"/>
            <w:tcBorders>
              <w:top w:val="single" w:sz="2" w:space="0" w:color="auto"/>
            </w:tcBorders>
            <w:vAlign w:val="center"/>
          </w:tcPr>
          <w:p w:rsidR="00831091" w:rsidRPr="00244965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44965">
              <w:rPr>
                <w:rFonts w:ascii="標楷體" w:eastAsia="標楷體" w:hAnsi="標楷體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372" w:type="dxa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31091" w:rsidRPr="00244965" w:rsidRDefault="00831091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4496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</w:t>
            </w:r>
            <w:r w:rsidRPr="00244965">
              <w:rPr>
                <w:rFonts w:ascii="標楷體" w:eastAsia="標楷體" w:hAnsi="標楷體"/>
                <w:color w:val="000000"/>
                <w:sz w:val="18"/>
                <w:szCs w:val="18"/>
              </w:rPr>
              <w:t>四學年</w:t>
            </w:r>
          </w:p>
        </w:tc>
      </w:tr>
      <w:tr w:rsidR="00AE0146" w:rsidRPr="00244965" w:rsidTr="00AE0146">
        <w:trPr>
          <w:trHeight w:hRule="exact" w:val="942"/>
          <w:jc w:val="center"/>
        </w:trPr>
        <w:tc>
          <w:tcPr>
            <w:tcW w:w="8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E0146" w:rsidRPr="001766D8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80FF9">
              <w:rPr>
                <w:rFonts w:ascii="標楷體" w:eastAsia="標楷體" w:hAnsi="標楷體" w:hint="eastAsia"/>
                <w:b/>
                <w:sz w:val="20"/>
                <w:szCs w:val="18"/>
              </w:rPr>
              <w:t>其餘選修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75" w:type="dxa"/>
            <w:gridSpan w:val="4"/>
            <w:tcBorders>
              <w:top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泰語(</w:t>
            </w:r>
            <w:proofErr w:type="gramStart"/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CM233</w:t>
            </w:r>
          </w:p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泰語(二)</w:t>
            </w:r>
          </w:p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CM234</w:t>
            </w:r>
          </w:p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</w:tcBorders>
            <w:vAlign w:val="center"/>
          </w:tcPr>
          <w:p w:rsidR="00AE0146" w:rsidRPr="00676E79" w:rsidRDefault="00AE0146" w:rsidP="00980FF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76E7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新創事業實務(</w:t>
            </w:r>
            <w:proofErr w:type="gramStart"/>
            <w:r w:rsidRPr="00676E7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676E7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  <w:p w:rsidR="00AE0146" w:rsidRPr="009F2F7A" w:rsidRDefault="00AE0146" w:rsidP="00980FF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F2F7A">
              <w:rPr>
                <w:rFonts w:eastAsia="標楷體"/>
                <w:color w:val="FF0000"/>
                <w:sz w:val="18"/>
                <w:szCs w:val="18"/>
              </w:rPr>
              <w:t>CM388</w:t>
            </w:r>
          </w:p>
          <w:p w:rsidR="00AE0146" w:rsidRPr="001766D8" w:rsidRDefault="00AE0146" w:rsidP="00980FF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F7A">
              <w:rPr>
                <w:rFonts w:eastAsia="標楷體"/>
                <w:color w:val="FF0000"/>
                <w:sz w:val="18"/>
                <w:szCs w:val="18"/>
              </w:rPr>
              <w:t>(1)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AE0146" w:rsidRPr="001766D8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/>
                <w:sz w:val="18"/>
                <w:szCs w:val="18"/>
              </w:rPr>
              <w:t>海外研習</w:t>
            </w:r>
          </w:p>
          <w:p w:rsidR="00AE0146" w:rsidRPr="001766D8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/>
                <w:sz w:val="18"/>
                <w:szCs w:val="18"/>
              </w:rPr>
              <w:t>（一）</w:t>
            </w:r>
          </w:p>
          <w:p w:rsidR="00AE0146" w:rsidRPr="001766D8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CM340</w:t>
            </w:r>
          </w:p>
          <w:p w:rsidR="00AE0146" w:rsidRPr="001766D8" w:rsidRDefault="00AE0146" w:rsidP="002908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E0146" w:rsidRPr="001766D8" w:rsidRDefault="00AE0146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商用英文</w:t>
            </w:r>
          </w:p>
          <w:p w:rsidR="00AE0146" w:rsidRPr="001766D8" w:rsidRDefault="00AE0146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CM431</w:t>
            </w:r>
          </w:p>
          <w:p w:rsidR="00AE0146" w:rsidRPr="001766D8" w:rsidRDefault="00AE0146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(0)</w:t>
            </w:r>
          </w:p>
        </w:tc>
        <w:tc>
          <w:tcPr>
            <w:tcW w:w="1238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E0146" w:rsidRPr="00244965" w:rsidTr="008C6968">
        <w:trPr>
          <w:trHeight w:hRule="exact" w:val="924"/>
          <w:jc w:val="center"/>
        </w:trPr>
        <w:tc>
          <w:tcPr>
            <w:tcW w:w="83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AE0146" w:rsidRPr="001766D8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75" w:type="dxa"/>
            <w:gridSpan w:val="4"/>
            <w:tcBorders>
              <w:top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AE0146" w:rsidRPr="00676E79" w:rsidRDefault="00AE0146" w:rsidP="00980FF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76E7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新創事業實務(二)</w:t>
            </w:r>
          </w:p>
          <w:p w:rsidR="00AE0146" w:rsidRPr="009F2F7A" w:rsidRDefault="00AE0146" w:rsidP="00980FF9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F2F7A">
              <w:rPr>
                <w:rFonts w:eastAsia="標楷體"/>
                <w:color w:val="FF0000"/>
                <w:sz w:val="18"/>
                <w:szCs w:val="18"/>
              </w:rPr>
              <w:t>CM389</w:t>
            </w:r>
          </w:p>
          <w:p w:rsidR="00AE0146" w:rsidRPr="001766D8" w:rsidRDefault="00AE0146" w:rsidP="00980F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2F7A">
              <w:rPr>
                <w:rFonts w:eastAsia="標楷體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E0146" w:rsidRPr="001766D8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/>
                <w:sz w:val="18"/>
                <w:szCs w:val="18"/>
              </w:rPr>
              <w:t>海外研習</w:t>
            </w:r>
          </w:p>
          <w:p w:rsidR="00AE0146" w:rsidRPr="001766D8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/>
                <w:sz w:val="18"/>
                <w:szCs w:val="18"/>
              </w:rPr>
              <w:t>（二）</w:t>
            </w:r>
          </w:p>
          <w:p w:rsidR="00AE0146" w:rsidRPr="001766D8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 w:hint="eastAsia"/>
                <w:sz w:val="18"/>
                <w:szCs w:val="18"/>
              </w:rPr>
              <w:t>CM422</w:t>
            </w:r>
          </w:p>
          <w:p w:rsidR="00AE0146" w:rsidRPr="001766D8" w:rsidRDefault="00AE0146" w:rsidP="002908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766D8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38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E0146" w:rsidRPr="00244965" w:rsidTr="00F4622B">
        <w:trPr>
          <w:trHeight w:hRule="exact" w:val="379"/>
          <w:jc w:val="center"/>
        </w:trPr>
        <w:tc>
          <w:tcPr>
            <w:tcW w:w="83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AE0146" w:rsidRPr="001766D8" w:rsidRDefault="00AE0146" w:rsidP="0029085D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4" w:type="dxa"/>
            <w:gridSpan w:val="19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AE0146" w:rsidRPr="001766D8" w:rsidRDefault="00AE0146" w:rsidP="0029085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C60F6" w:rsidRPr="00831091" w:rsidRDefault="00831091" w:rsidP="00283FBF">
      <w:pPr>
        <w:jc w:val="right"/>
      </w:pPr>
      <w:r w:rsidRPr="00DE79EF">
        <w:rPr>
          <w:color w:val="000000"/>
          <w:sz w:val="20"/>
        </w:rPr>
        <w:t>AA-CP-04-CF05 (1.2</w:t>
      </w:r>
      <w:r w:rsidRPr="00DE79EF">
        <w:rPr>
          <w:rFonts w:hint="eastAsia"/>
          <w:color w:val="000000"/>
          <w:sz w:val="20"/>
        </w:rPr>
        <w:t>版</w:t>
      </w:r>
      <w:r w:rsidRPr="00DE79EF">
        <w:rPr>
          <w:color w:val="000000"/>
          <w:sz w:val="20"/>
        </w:rPr>
        <w:t>)</w:t>
      </w:r>
      <w:r w:rsidRPr="00DE79EF">
        <w:rPr>
          <w:rFonts w:hint="eastAsia"/>
          <w:color w:val="000000"/>
          <w:sz w:val="20"/>
        </w:rPr>
        <w:t>／</w:t>
      </w:r>
      <w:r w:rsidRPr="00DE79EF">
        <w:rPr>
          <w:color w:val="000000"/>
          <w:sz w:val="20"/>
        </w:rPr>
        <w:t>101.11.15</w:t>
      </w:r>
      <w:r w:rsidRPr="00DE79EF">
        <w:rPr>
          <w:rFonts w:hint="eastAsia"/>
          <w:color w:val="000000"/>
          <w:sz w:val="20"/>
        </w:rPr>
        <w:t>修訂</w:t>
      </w:r>
    </w:p>
    <w:sectPr w:rsidR="000C60F6" w:rsidRPr="0083109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9E" w:rsidRDefault="00B6289E" w:rsidP="004140CB">
      <w:r>
        <w:separator/>
      </w:r>
    </w:p>
  </w:endnote>
  <w:endnote w:type="continuationSeparator" w:id="0">
    <w:p w:rsidR="00B6289E" w:rsidRDefault="00B6289E" w:rsidP="0041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8C" w:rsidRPr="00D05CAB" w:rsidRDefault="0054038C" w:rsidP="0054038C">
    <w:pPr>
      <w:ind w:right="32"/>
      <w:jc w:val="right"/>
      <w:rPr>
        <w:sz w:val="20"/>
      </w:rPr>
    </w:pPr>
    <w:r w:rsidRPr="00D05CAB">
      <w:rPr>
        <w:sz w:val="20"/>
      </w:rPr>
      <w:t>AA-CP-04-CF</w:t>
    </w:r>
    <w:r>
      <w:rPr>
        <w:rFonts w:hint="eastAsia"/>
        <w:sz w:val="20"/>
      </w:rPr>
      <w:t>12</w:t>
    </w:r>
    <w:r w:rsidRPr="00D05CAB">
      <w:rPr>
        <w:sz w:val="20"/>
      </w:rPr>
      <w:t xml:space="preserve"> (1.</w:t>
    </w:r>
    <w:r>
      <w:rPr>
        <w:rFonts w:hint="eastAsia"/>
        <w:sz w:val="20"/>
      </w:rPr>
      <w:t>2</w:t>
    </w:r>
    <w:r w:rsidRPr="00D05CAB">
      <w:rPr>
        <w:rFonts w:hAnsi="新細明體"/>
        <w:sz w:val="20"/>
      </w:rPr>
      <w:t>版</w:t>
    </w:r>
    <w:r w:rsidRPr="00D05CAB">
      <w:rPr>
        <w:sz w:val="20"/>
      </w:rPr>
      <w:t>)</w:t>
    </w:r>
    <w:r w:rsidRPr="00D05CAB">
      <w:rPr>
        <w:rFonts w:hAnsi="新細明體"/>
        <w:sz w:val="20"/>
      </w:rPr>
      <w:t>／</w:t>
    </w:r>
    <w:r w:rsidRPr="00D05CAB">
      <w:rPr>
        <w:sz w:val="20"/>
      </w:rPr>
      <w:t>101.1</w:t>
    </w:r>
    <w:r>
      <w:rPr>
        <w:rFonts w:hint="eastAsia"/>
        <w:sz w:val="20"/>
      </w:rPr>
      <w:t>1.15</w:t>
    </w:r>
    <w:r w:rsidRPr="00D05CAB">
      <w:rPr>
        <w:rFonts w:hAnsi="新細明體"/>
        <w:sz w:val="20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9E" w:rsidRDefault="00B6289E" w:rsidP="004140CB">
      <w:r>
        <w:separator/>
      </w:r>
    </w:p>
  </w:footnote>
  <w:footnote w:type="continuationSeparator" w:id="0">
    <w:p w:rsidR="00B6289E" w:rsidRDefault="00B6289E" w:rsidP="0041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530"/>
    <w:multiLevelType w:val="hybridMultilevel"/>
    <w:tmpl w:val="B60A3D8A"/>
    <w:lvl w:ilvl="0" w:tplc="42E0E5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35598C"/>
    <w:multiLevelType w:val="hybridMultilevel"/>
    <w:tmpl w:val="E612DFE8"/>
    <w:lvl w:ilvl="0" w:tplc="F836E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13D039C2"/>
    <w:multiLevelType w:val="hybridMultilevel"/>
    <w:tmpl w:val="527CD6BE"/>
    <w:lvl w:ilvl="0" w:tplc="C43600C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17D4516B"/>
    <w:multiLevelType w:val="hybridMultilevel"/>
    <w:tmpl w:val="E8349BB0"/>
    <w:lvl w:ilvl="0" w:tplc="BA609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902E7E"/>
    <w:multiLevelType w:val="hybridMultilevel"/>
    <w:tmpl w:val="09B27554"/>
    <w:lvl w:ilvl="0" w:tplc="8F6A7A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EF920E0"/>
    <w:multiLevelType w:val="hybridMultilevel"/>
    <w:tmpl w:val="2FAA089E"/>
    <w:lvl w:ilvl="0" w:tplc="474EEEA4">
      <w:start w:val="1"/>
      <w:numFmt w:val="bullet"/>
      <w:lvlText w:val=""/>
      <w:lvlJc w:val="left"/>
      <w:pPr>
        <w:tabs>
          <w:tab w:val="num" w:pos="135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21"/>
        </w:tabs>
        <w:ind w:left="11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1"/>
        </w:tabs>
        <w:ind w:left="16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81"/>
        </w:tabs>
        <w:ind w:left="20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61"/>
        </w:tabs>
        <w:ind w:left="25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1"/>
        </w:tabs>
        <w:ind w:left="35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1"/>
        </w:tabs>
        <w:ind w:left="4001" w:hanging="480"/>
      </w:pPr>
      <w:rPr>
        <w:rFonts w:ascii="Wingdings" w:hAnsi="Wingdings" w:hint="default"/>
      </w:rPr>
    </w:lvl>
  </w:abstractNum>
  <w:abstractNum w:abstractNumId="6">
    <w:nsid w:val="403B67D3"/>
    <w:multiLevelType w:val="hybridMultilevel"/>
    <w:tmpl w:val="B60A3D8A"/>
    <w:lvl w:ilvl="0" w:tplc="42E0E5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400AED"/>
    <w:multiLevelType w:val="hybridMultilevel"/>
    <w:tmpl w:val="B60A3D8A"/>
    <w:lvl w:ilvl="0" w:tplc="42E0E5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B7709C"/>
    <w:multiLevelType w:val="hybridMultilevel"/>
    <w:tmpl w:val="B60A3D8A"/>
    <w:lvl w:ilvl="0" w:tplc="42E0E5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514F92"/>
    <w:multiLevelType w:val="hybridMultilevel"/>
    <w:tmpl w:val="FD449C04"/>
    <w:lvl w:ilvl="0" w:tplc="67ACC3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CC0C5F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171358"/>
    <w:multiLevelType w:val="hybridMultilevel"/>
    <w:tmpl w:val="809692A8"/>
    <w:lvl w:ilvl="0" w:tplc="EF7616A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F4007D"/>
    <w:multiLevelType w:val="hybridMultilevel"/>
    <w:tmpl w:val="B60A3D8A"/>
    <w:lvl w:ilvl="0" w:tplc="42E0E5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D23FD6"/>
    <w:multiLevelType w:val="hybridMultilevel"/>
    <w:tmpl w:val="39B8BA4A"/>
    <w:lvl w:ilvl="0" w:tplc="DD7A33F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9053C40"/>
    <w:multiLevelType w:val="hybridMultilevel"/>
    <w:tmpl w:val="394EF678"/>
    <w:lvl w:ilvl="0" w:tplc="B6F8C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CC0A10"/>
    <w:multiLevelType w:val="hybridMultilevel"/>
    <w:tmpl w:val="9E92EF8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7D212EA"/>
    <w:multiLevelType w:val="hybridMultilevel"/>
    <w:tmpl w:val="ABEC09C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799B7412"/>
    <w:multiLevelType w:val="hybridMultilevel"/>
    <w:tmpl w:val="73089F2C"/>
    <w:lvl w:ilvl="0" w:tplc="03A42D7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14"/>
  </w:num>
  <w:num w:numId="10">
    <w:abstractNumId w:val="12"/>
  </w:num>
  <w:num w:numId="11">
    <w:abstractNumId w:val="3"/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0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28"/>
    <w:rsid w:val="00004082"/>
    <w:rsid w:val="00022D14"/>
    <w:rsid w:val="00044239"/>
    <w:rsid w:val="00064DE0"/>
    <w:rsid w:val="000C0A36"/>
    <w:rsid w:val="000C60F6"/>
    <w:rsid w:val="000F62EE"/>
    <w:rsid w:val="00124BD1"/>
    <w:rsid w:val="001257F6"/>
    <w:rsid w:val="00143B6B"/>
    <w:rsid w:val="001516B9"/>
    <w:rsid w:val="00172520"/>
    <w:rsid w:val="001766D8"/>
    <w:rsid w:val="00182060"/>
    <w:rsid w:val="00187085"/>
    <w:rsid w:val="00195210"/>
    <w:rsid w:val="00195BD4"/>
    <w:rsid w:val="001C6806"/>
    <w:rsid w:val="001D51E3"/>
    <w:rsid w:val="002405BE"/>
    <w:rsid w:val="00256C28"/>
    <w:rsid w:val="00274B3B"/>
    <w:rsid w:val="00283FBF"/>
    <w:rsid w:val="002B299D"/>
    <w:rsid w:val="002E224B"/>
    <w:rsid w:val="002E6847"/>
    <w:rsid w:val="00327A14"/>
    <w:rsid w:val="003466B1"/>
    <w:rsid w:val="003B2F06"/>
    <w:rsid w:val="004140CB"/>
    <w:rsid w:val="00415544"/>
    <w:rsid w:val="00455957"/>
    <w:rsid w:val="004841DB"/>
    <w:rsid w:val="004B4476"/>
    <w:rsid w:val="004C1666"/>
    <w:rsid w:val="004C6B49"/>
    <w:rsid w:val="004D2983"/>
    <w:rsid w:val="004D50BD"/>
    <w:rsid w:val="004E65D2"/>
    <w:rsid w:val="004F100D"/>
    <w:rsid w:val="0054038C"/>
    <w:rsid w:val="00545285"/>
    <w:rsid w:val="005E3F88"/>
    <w:rsid w:val="005E53A8"/>
    <w:rsid w:val="005F4F34"/>
    <w:rsid w:val="006035B4"/>
    <w:rsid w:val="00647943"/>
    <w:rsid w:val="006705EC"/>
    <w:rsid w:val="00691183"/>
    <w:rsid w:val="00697D50"/>
    <w:rsid w:val="006C2E74"/>
    <w:rsid w:val="00750E8D"/>
    <w:rsid w:val="00762E23"/>
    <w:rsid w:val="0077577D"/>
    <w:rsid w:val="00791F6D"/>
    <w:rsid w:val="007A345A"/>
    <w:rsid w:val="007A49AC"/>
    <w:rsid w:val="008044D1"/>
    <w:rsid w:val="00813E40"/>
    <w:rsid w:val="00826E43"/>
    <w:rsid w:val="00831091"/>
    <w:rsid w:val="008452C5"/>
    <w:rsid w:val="00850D73"/>
    <w:rsid w:val="00877C3C"/>
    <w:rsid w:val="0088436B"/>
    <w:rsid w:val="008C0348"/>
    <w:rsid w:val="00943513"/>
    <w:rsid w:val="00947E0A"/>
    <w:rsid w:val="00976A3C"/>
    <w:rsid w:val="00980BCB"/>
    <w:rsid w:val="00980FF9"/>
    <w:rsid w:val="00986A89"/>
    <w:rsid w:val="009911F8"/>
    <w:rsid w:val="0099579B"/>
    <w:rsid w:val="009B2A7F"/>
    <w:rsid w:val="009C71EA"/>
    <w:rsid w:val="00A05869"/>
    <w:rsid w:val="00A0702B"/>
    <w:rsid w:val="00A37C60"/>
    <w:rsid w:val="00A44C89"/>
    <w:rsid w:val="00AB2C1D"/>
    <w:rsid w:val="00AB3229"/>
    <w:rsid w:val="00AE0146"/>
    <w:rsid w:val="00AE5F69"/>
    <w:rsid w:val="00B3571C"/>
    <w:rsid w:val="00B6289E"/>
    <w:rsid w:val="00B75267"/>
    <w:rsid w:val="00BE09AD"/>
    <w:rsid w:val="00BE5406"/>
    <w:rsid w:val="00BF401F"/>
    <w:rsid w:val="00C47177"/>
    <w:rsid w:val="00C94165"/>
    <w:rsid w:val="00CA5FBF"/>
    <w:rsid w:val="00CC235D"/>
    <w:rsid w:val="00D04831"/>
    <w:rsid w:val="00D1449A"/>
    <w:rsid w:val="00D9160B"/>
    <w:rsid w:val="00DB613D"/>
    <w:rsid w:val="00DC2363"/>
    <w:rsid w:val="00DE3DD8"/>
    <w:rsid w:val="00DF09A8"/>
    <w:rsid w:val="00DF1275"/>
    <w:rsid w:val="00DF4F00"/>
    <w:rsid w:val="00DF7767"/>
    <w:rsid w:val="00E23385"/>
    <w:rsid w:val="00E3287F"/>
    <w:rsid w:val="00ED72C1"/>
    <w:rsid w:val="00EF2A77"/>
    <w:rsid w:val="00EF4195"/>
    <w:rsid w:val="00F271E5"/>
    <w:rsid w:val="00F41D81"/>
    <w:rsid w:val="00F4622B"/>
    <w:rsid w:val="00F80B55"/>
    <w:rsid w:val="00F80CAE"/>
    <w:rsid w:val="00F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28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B75267"/>
    <w:pPr>
      <w:widowControl w:val="0"/>
      <w:autoSpaceDE w:val="0"/>
      <w:autoSpaceDN w:val="0"/>
      <w:adjustRightInd w:val="0"/>
      <w:ind w:left="112"/>
      <w:outlineLvl w:val="0"/>
    </w:pPr>
    <w:rPr>
      <w:rFonts w:ascii="標楷體" w:eastAsia="標楷體" w:hAnsi="Times New Roman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256C28"/>
    <w:pPr>
      <w:ind w:leftChars="200" w:left="480"/>
    </w:pPr>
    <w:rPr>
      <w:rFonts w:ascii="Times New Roman" w:hAnsi="Times New Roman" w:cs="Times New Roman"/>
    </w:rPr>
  </w:style>
  <w:style w:type="paragraph" w:customStyle="1" w:styleId="Default">
    <w:name w:val="Default"/>
    <w:basedOn w:val="a"/>
    <w:rsid w:val="00AB2C1D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4">
    <w:name w:val="header"/>
    <w:basedOn w:val="a"/>
    <w:link w:val="a5"/>
    <w:unhideWhenUsed/>
    <w:rsid w:val="00AB2C1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AB2C1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AB2C1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rsid w:val="00AB2C1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2C1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AB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B2C1D"/>
    <w:rPr>
      <w:b/>
      <w:bCs/>
    </w:rPr>
  </w:style>
  <w:style w:type="paragraph" w:styleId="Web">
    <w:name w:val="Normal (Web)"/>
    <w:basedOn w:val="a"/>
    <w:uiPriority w:val="99"/>
    <w:unhideWhenUsed/>
    <w:rsid w:val="00AB2C1D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st1">
    <w:name w:val="st1"/>
    <w:basedOn w:val="a0"/>
    <w:rsid w:val="00AB2C1D"/>
  </w:style>
  <w:style w:type="paragraph" w:styleId="ac">
    <w:name w:val="Plain Text"/>
    <w:basedOn w:val="a"/>
    <w:link w:val="ad"/>
    <w:uiPriority w:val="99"/>
    <w:unhideWhenUsed/>
    <w:rsid w:val="00AB2C1D"/>
  </w:style>
  <w:style w:type="character" w:customStyle="1" w:styleId="ad">
    <w:name w:val="純文字 字元"/>
    <w:basedOn w:val="a0"/>
    <w:link w:val="ac"/>
    <w:uiPriority w:val="99"/>
    <w:rsid w:val="00AB2C1D"/>
    <w:rPr>
      <w:rFonts w:ascii="Calibri" w:eastAsia="新細明體" w:hAnsi="Calibri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AB2C1D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1"/>
    <w:rsid w:val="00B75267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shorttext">
    <w:name w:val="short_text"/>
    <w:rsid w:val="00B75267"/>
  </w:style>
  <w:style w:type="character" w:customStyle="1" w:styleId="hps">
    <w:name w:val="hps"/>
    <w:rsid w:val="00B75267"/>
  </w:style>
  <w:style w:type="character" w:customStyle="1" w:styleId="af">
    <w:name w:val="註解文字 字元"/>
    <w:basedOn w:val="a0"/>
    <w:link w:val="af0"/>
    <w:uiPriority w:val="99"/>
    <w:semiHidden/>
    <w:rsid w:val="00B75267"/>
    <w:rPr>
      <w:rFonts w:ascii="Calibri" w:eastAsia="新細明體" w:hAnsi="Calibri" w:cs="新細明體"/>
      <w:kern w:val="0"/>
      <w:szCs w:val="24"/>
    </w:rPr>
  </w:style>
  <w:style w:type="paragraph" w:styleId="af0">
    <w:name w:val="annotation text"/>
    <w:basedOn w:val="a"/>
    <w:link w:val="af"/>
    <w:uiPriority w:val="99"/>
    <w:semiHidden/>
    <w:unhideWhenUsed/>
    <w:rsid w:val="00B75267"/>
  </w:style>
  <w:style w:type="character" w:customStyle="1" w:styleId="11">
    <w:name w:val="註解文字 字元1"/>
    <w:basedOn w:val="a0"/>
    <w:uiPriority w:val="99"/>
    <w:semiHidden/>
    <w:rsid w:val="00B75267"/>
    <w:rPr>
      <w:rFonts w:ascii="Calibri" w:eastAsia="新細明體" w:hAnsi="Calibri" w:cs="新細明體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B75267"/>
  </w:style>
  <w:style w:type="character" w:styleId="af1">
    <w:name w:val="FollowedHyperlink"/>
    <w:basedOn w:val="a0"/>
    <w:uiPriority w:val="99"/>
    <w:semiHidden/>
    <w:unhideWhenUsed/>
    <w:rsid w:val="00B75267"/>
    <w:rPr>
      <w:color w:val="800080"/>
      <w:u w:val="single"/>
    </w:rPr>
  </w:style>
  <w:style w:type="paragraph" w:customStyle="1" w:styleId="font5">
    <w:name w:val="font5"/>
    <w:basedOn w:val="a"/>
    <w:rsid w:val="00B75267"/>
    <w:pPr>
      <w:spacing w:before="100" w:beforeAutospacing="1" w:after="100" w:afterAutospacing="1"/>
    </w:pPr>
    <w:rPr>
      <w:rFonts w:ascii="新細明體" w:hAnsi="新細明體"/>
      <w:sz w:val="18"/>
      <w:szCs w:val="18"/>
    </w:rPr>
  </w:style>
  <w:style w:type="paragraph" w:customStyle="1" w:styleId="font6">
    <w:name w:val="font6"/>
    <w:basedOn w:val="a"/>
    <w:rsid w:val="00B7526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B75267"/>
    <w:pPr>
      <w:spacing w:before="100" w:beforeAutospacing="1" w:after="100" w:afterAutospacing="1"/>
    </w:pPr>
    <w:rPr>
      <w:rFonts w:ascii="新細明體" w:hAnsi="新細明體"/>
      <w:color w:val="000000"/>
      <w:sz w:val="20"/>
      <w:szCs w:val="20"/>
    </w:rPr>
  </w:style>
  <w:style w:type="paragraph" w:customStyle="1" w:styleId="font8">
    <w:name w:val="font8"/>
    <w:basedOn w:val="a"/>
    <w:rsid w:val="00B7526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font9">
    <w:name w:val="font9"/>
    <w:basedOn w:val="a"/>
    <w:rsid w:val="00B75267"/>
    <w:pPr>
      <w:spacing w:before="100" w:beforeAutospacing="1" w:after="100" w:afterAutospacing="1"/>
    </w:pPr>
    <w:rPr>
      <w:rFonts w:ascii="新細明體" w:hAnsi="新細明體"/>
      <w:sz w:val="20"/>
      <w:szCs w:val="20"/>
    </w:rPr>
  </w:style>
  <w:style w:type="paragraph" w:customStyle="1" w:styleId="font10">
    <w:name w:val="font10"/>
    <w:basedOn w:val="a"/>
    <w:rsid w:val="00B75267"/>
    <w:pPr>
      <w:spacing w:before="100" w:beforeAutospacing="1" w:after="100" w:afterAutospacing="1"/>
    </w:pPr>
    <w:rPr>
      <w:rFonts w:ascii="細明體" w:eastAsia="細明體" w:hAnsi="細明體"/>
      <w:color w:val="000000"/>
      <w:sz w:val="20"/>
      <w:szCs w:val="20"/>
    </w:rPr>
  </w:style>
  <w:style w:type="paragraph" w:customStyle="1" w:styleId="font11">
    <w:name w:val="font11"/>
    <w:basedOn w:val="a"/>
    <w:rsid w:val="00B75267"/>
    <w:pPr>
      <w:spacing w:before="100" w:beforeAutospacing="1" w:after="100" w:afterAutospacing="1"/>
    </w:pPr>
    <w:rPr>
      <w:rFonts w:ascii="細明體" w:eastAsia="細明體" w:hAnsi="細明體"/>
      <w:sz w:val="20"/>
      <w:szCs w:val="20"/>
    </w:rPr>
  </w:style>
  <w:style w:type="paragraph" w:customStyle="1" w:styleId="font12">
    <w:name w:val="font12"/>
    <w:basedOn w:val="a"/>
    <w:rsid w:val="00B75267"/>
    <w:pPr>
      <w:spacing w:before="100" w:beforeAutospacing="1" w:after="100" w:afterAutospacing="1"/>
    </w:pPr>
    <w:rPr>
      <w:rFonts w:ascii="細明體" w:eastAsia="細明體" w:hAnsi="細明體"/>
      <w:color w:val="FF0000"/>
      <w:sz w:val="20"/>
      <w:szCs w:val="20"/>
    </w:rPr>
  </w:style>
  <w:style w:type="paragraph" w:customStyle="1" w:styleId="font13">
    <w:name w:val="font13"/>
    <w:basedOn w:val="a"/>
    <w:rsid w:val="00B75267"/>
    <w:pPr>
      <w:spacing w:before="100" w:beforeAutospacing="1" w:after="100" w:afterAutospacing="1"/>
    </w:pPr>
    <w:rPr>
      <w:rFonts w:ascii="新細明體" w:hAnsi="新細明體"/>
      <w:b/>
      <w:bCs/>
      <w:sz w:val="20"/>
      <w:szCs w:val="20"/>
    </w:rPr>
  </w:style>
  <w:style w:type="paragraph" w:customStyle="1" w:styleId="xl119">
    <w:name w:val="xl119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B7526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B75267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3">
    <w:name w:val="xl14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49">
    <w:name w:val="xl14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50">
    <w:name w:val="xl15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151">
    <w:name w:val="xl15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52">
    <w:name w:val="xl15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153">
    <w:name w:val="xl15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57">
    <w:name w:val="xl15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58">
    <w:name w:val="xl15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159">
    <w:name w:val="xl159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0">
    <w:name w:val="xl170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2">
    <w:name w:val="xl17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3">
    <w:name w:val="xl17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4">
    <w:name w:val="xl17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175">
    <w:name w:val="xl17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176">
    <w:name w:val="xl176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178">
    <w:name w:val="xl17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9">
    <w:name w:val="xl17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180">
    <w:name w:val="xl18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182">
    <w:name w:val="xl18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183">
    <w:name w:val="xl18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84">
    <w:name w:val="xl18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85">
    <w:name w:val="xl185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86">
    <w:name w:val="xl186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87">
    <w:name w:val="xl187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90">
    <w:name w:val="xl190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91">
    <w:name w:val="xl19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92">
    <w:name w:val="xl19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93">
    <w:name w:val="xl193"/>
    <w:basedOn w:val="a"/>
    <w:rsid w:val="00B75267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94">
    <w:name w:val="xl19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95">
    <w:name w:val="xl195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6">
    <w:name w:val="xl19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7">
    <w:name w:val="xl19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8">
    <w:name w:val="xl19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0">
    <w:name w:val="xl20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1">
    <w:name w:val="xl20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4">
    <w:name w:val="xl20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7">
    <w:name w:val="xl20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8">
    <w:name w:val="xl20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9">
    <w:name w:val="xl20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10">
    <w:name w:val="xl21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11">
    <w:name w:val="xl21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12">
    <w:name w:val="xl21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13">
    <w:name w:val="xl213"/>
    <w:basedOn w:val="a"/>
    <w:rsid w:val="00B7526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15">
    <w:name w:val="xl21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16">
    <w:name w:val="xl216"/>
    <w:basedOn w:val="a"/>
    <w:rsid w:val="00B75267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7">
    <w:name w:val="xl21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219">
    <w:name w:val="xl21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0">
    <w:name w:val="xl22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21">
    <w:name w:val="xl22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22">
    <w:name w:val="xl222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23">
    <w:name w:val="xl22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24">
    <w:name w:val="xl22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225">
    <w:name w:val="xl22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0D0D0D"/>
      <w:sz w:val="20"/>
      <w:szCs w:val="20"/>
    </w:rPr>
  </w:style>
  <w:style w:type="paragraph" w:customStyle="1" w:styleId="xl226">
    <w:name w:val="xl22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27">
    <w:name w:val="xl22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8">
    <w:name w:val="xl22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29">
    <w:name w:val="xl22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30">
    <w:name w:val="xl23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1">
    <w:name w:val="xl231"/>
    <w:basedOn w:val="a"/>
    <w:rsid w:val="00B752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2">
    <w:name w:val="xl23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3">
    <w:name w:val="xl23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4">
    <w:name w:val="xl23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35">
    <w:name w:val="xl23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6">
    <w:name w:val="xl23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7">
    <w:name w:val="xl23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8">
    <w:name w:val="xl23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9">
    <w:name w:val="xl23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40">
    <w:name w:val="xl24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1">
    <w:name w:val="xl24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42">
    <w:name w:val="xl24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43">
    <w:name w:val="xl24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4">
    <w:name w:val="xl24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5">
    <w:name w:val="xl24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46">
    <w:name w:val="xl24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247">
    <w:name w:val="xl24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48">
    <w:name w:val="xl24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9">
    <w:name w:val="xl24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50">
    <w:name w:val="xl25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52">
    <w:name w:val="xl252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3">
    <w:name w:val="xl253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4">
    <w:name w:val="xl254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55">
    <w:name w:val="xl255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56">
    <w:name w:val="xl256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7">
    <w:name w:val="xl257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58">
    <w:name w:val="xl258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9">
    <w:name w:val="xl259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60">
    <w:name w:val="xl260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61">
    <w:name w:val="xl261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62">
    <w:name w:val="xl262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63">
    <w:name w:val="xl263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64">
    <w:name w:val="xl264"/>
    <w:basedOn w:val="a"/>
    <w:rsid w:val="00B7526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265">
    <w:name w:val="xl265"/>
    <w:basedOn w:val="a"/>
    <w:rsid w:val="00B7526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266">
    <w:name w:val="xl266"/>
    <w:basedOn w:val="a"/>
    <w:rsid w:val="00B75267"/>
    <w:pP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67">
    <w:name w:val="xl267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68">
    <w:name w:val="xl268"/>
    <w:basedOn w:val="a"/>
    <w:rsid w:val="00B75267"/>
    <w:pP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69">
    <w:name w:val="xl269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70">
    <w:name w:val="xl270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71">
    <w:name w:val="xl271"/>
    <w:basedOn w:val="a"/>
    <w:rsid w:val="00B75267"/>
    <w:pP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72">
    <w:name w:val="xl272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73">
    <w:name w:val="xl27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274">
    <w:name w:val="xl27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76">
    <w:name w:val="xl27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77">
    <w:name w:val="xl27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78">
    <w:name w:val="xl278"/>
    <w:basedOn w:val="a"/>
    <w:rsid w:val="00B752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79">
    <w:name w:val="xl279"/>
    <w:basedOn w:val="a"/>
    <w:rsid w:val="00B752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0">
    <w:name w:val="xl280"/>
    <w:basedOn w:val="a"/>
    <w:rsid w:val="00B752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81">
    <w:name w:val="xl281"/>
    <w:basedOn w:val="a"/>
    <w:rsid w:val="00B752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2">
    <w:name w:val="xl282"/>
    <w:basedOn w:val="a"/>
    <w:rsid w:val="00B75267"/>
    <w:pPr>
      <w:pBdr>
        <w:top w:val="single" w:sz="8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3">
    <w:name w:val="xl28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84">
    <w:name w:val="xl284"/>
    <w:basedOn w:val="a"/>
    <w:rsid w:val="00B752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85">
    <w:name w:val="xl28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6">
    <w:name w:val="xl286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87">
    <w:name w:val="xl287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88">
    <w:name w:val="xl28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89">
    <w:name w:val="xl289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90">
    <w:name w:val="xl29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B75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92">
    <w:name w:val="xl29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93">
    <w:name w:val="xl293"/>
    <w:basedOn w:val="a"/>
    <w:rsid w:val="00B752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94">
    <w:name w:val="xl29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95">
    <w:name w:val="xl29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96">
    <w:name w:val="xl29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97">
    <w:name w:val="xl29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98">
    <w:name w:val="xl29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99">
    <w:name w:val="xl29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0">
    <w:name w:val="xl30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1">
    <w:name w:val="xl301"/>
    <w:basedOn w:val="a"/>
    <w:rsid w:val="00B752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2">
    <w:name w:val="xl302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3">
    <w:name w:val="xl303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4">
    <w:name w:val="xl304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5">
    <w:name w:val="xl305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6">
    <w:name w:val="xl306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7">
    <w:name w:val="xl307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8">
    <w:name w:val="xl308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9">
    <w:name w:val="xl309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10">
    <w:name w:val="xl310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11">
    <w:name w:val="xl311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12">
    <w:name w:val="xl312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FF0000"/>
      <w:sz w:val="20"/>
      <w:szCs w:val="20"/>
    </w:rPr>
  </w:style>
  <w:style w:type="paragraph" w:customStyle="1" w:styleId="xl313">
    <w:name w:val="xl313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B75267"/>
    <w:pPr>
      <w:widowControl w:val="0"/>
      <w:autoSpaceDE w:val="0"/>
      <w:autoSpaceDN w:val="0"/>
      <w:adjustRightInd w:val="0"/>
      <w:ind w:left="112"/>
    </w:pPr>
    <w:rPr>
      <w:rFonts w:ascii="標楷體" w:eastAsia="標楷體" w:hAnsi="Times New Roman" w:cs="標楷體"/>
    </w:rPr>
  </w:style>
  <w:style w:type="character" w:customStyle="1" w:styleId="af3">
    <w:name w:val="本文 字元"/>
    <w:basedOn w:val="a0"/>
    <w:link w:val="af2"/>
    <w:uiPriority w:val="1"/>
    <w:rsid w:val="00B75267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7526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B752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28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B75267"/>
    <w:pPr>
      <w:widowControl w:val="0"/>
      <w:autoSpaceDE w:val="0"/>
      <w:autoSpaceDN w:val="0"/>
      <w:adjustRightInd w:val="0"/>
      <w:ind w:left="112"/>
      <w:outlineLvl w:val="0"/>
    </w:pPr>
    <w:rPr>
      <w:rFonts w:ascii="標楷體" w:eastAsia="標楷體" w:hAnsi="Times New Roman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256C28"/>
    <w:pPr>
      <w:ind w:leftChars="200" w:left="480"/>
    </w:pPr>
    <w:rPr>
      <w:rFonts w:ascii="Times New Roman" w:hAnsi="Times New Roman" w:cs="Times New Roman"/>
    </w:rPr>
  </w:style>
  <w:style w:type="paragraph" w:customStyle="1" w:styleId="Default">
    <w:name w:val="Default"/>
    <w:basedOn w:val="a"/>
    <w:rsid w:val="00AB2C1D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4">
    <w:name w:val="header"/>
    <w:basedOn w:val="a"/>
    <w:link w:val="a5"/>
    <w:unhideWhenUsed/>
    <w:rsid w:val="00AB2C1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AB2C1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AB2C1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rsid w:val="00AB2C1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2C1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AB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B2C1D"/>
    <w:rPr>
      <w:b/>
      <w:bCs/>
    </w:rPr>
  </w:style>
  <w:style w:type="paragraph" w:styleId="Web">
    <w:name w:val="Normal (Web)"/>
    <w:basedOn w:val="a"/>
    <w:uiPriority w:val="99"/>
    <w:unhideWhenUsed/>
    <w:rsid w:val="00AB2C1D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st1">
    <w:name w:val="st1"/>
    <w:basedOn w:val="a0"/>
    <w:rsid w:val="00AB2C1D"/>
  </w:style>
  <w:style w:type="paragraph" w:styleId="ac">
    <w:name w:val="Plain Text"/>
    <w:basedOn w:val="a"/>
    <w:link w:val="ad"/>
    <w:uiPriority w:val="99"/>
    <w:unhideWhenUsed/>
    <w:rsid w:val="00AB2C1D"/>
  </w:style>
  <w:style w:type="character" w:customStyle="1" w:styleId="ad">
    <w:name w:val="純文字 字元"/>
    <w:basedOn w:val="a0"/>
    <w:link w:val="ac"/>
    <w:uiPriority w:val="99"/>
    <w:rsid w:val="00AB2C1D"/>
    <w:rPr>
      <w:rFonts w:ascii="Calibri" w:eastAsia="新細明體" w:hAnsi="Calibri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AB2C1D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1"/>
    <w:rsid w:val="00B75267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shorttext">
    <w:name w:val="short_text"/>
    <w:rsid w:val="00B75267"/>
  </w:style>
  <w:style w:type="character" w:customStyle="1" w:styleId="hps">
    <w:name w:val="hps"/>
    <w:rsid w:val="00B75267"/>
  </w:style>
  <w:style w:type="character" w:customStyle="1" w:styleId="af">
    <w:name w:val="註解文字 字元"/>
    <w:basedOn w:val="a0"/>
    <w:link w:val="af0"/>
    <w:uiPriority w:val="99"/>
    <w:semiHidden/>
    <w:rsid w:val="00B75267"/>
    <w:rPr>
      <w:rFonts w:ascii="Calibri" w:eastAsia="新細明體" w:hAnsi="Calibri" w:cs="新細明體"/>
      <w:kern w:val="0"/>
      <w:szCs w:val="24"/>
    </w:rPr>
  </w:style>
  <w:style w:type="paragraph" w:styleId="af0">
    <w:name w:val="annotation text"/>
    <w:basedOn w:val="a"/>
    <w:link w:val="af"/>
    <w:uiPriority w:val="99"/>
    <w:semiHidden/>
    <w:unhideWhenUsed/>
    <w:rsid w:val="00B75267"/>
  </w:style>
  <w:style w:type="character" w:customStyle="1" w:styleId="11">
    <w:name w:val="註解文字 字元1"/>
    <w:basedOn w:val="a0"/>
    <w:uiPriority w:val="99"/>
    <w:semiHidden/>
    <w:rsid w:val="00B75267"/>
    <w:rPr>
      <w:rFonts w:ascii="Calibri" w:eastAsia="新細明體" w:hAnsi="Calibri" w:cs="新細明體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B75267"/>
  </w:style>
  <w:style w:type="character" w:styleId="af1">
    <w:name w:val="FollowedHyperlink"/>
    <w:basedOn w:val="a0"/>
    <w:uiPriority w:val="99"/>
    <w:semiHidden/>
    <w:unhideWhenUsed/>
    <w:rsid w:val="00B75267"/>
    <w:rPr>
      <w:color w:val="800080"/>
      <w:u w:val="single"/>
    </w:rPr>
  </w:style>
  <w:style w:type="paragraph" w:customStyle="1" w:styleId="font5">
    <w:name w:val="font5"/>
    <w:basedOn w:val="a"/>
    <w:rsid w:val="00B75267"/>
    <w:pPr>
      <w:spacing w:before="100" w:beforeAutospacing="1" w:after="100" w:afterAutospacing="1"/>
    </w:pPr>
    <w:rPr>
      <w:rFonts w:ascii="新細明體" w:hAnsi="新細明體"/>
      <w:sz w:val="18"/>
      <w:szCs w:val="18"/>
    </w:rPr>
  </w:style>
  <w:style w:type="paragraph" w:customStyle="1" w:styleId="font6">
    <w:name w:val="font6"/>
    <w:basedOn w:val="a"/>
    <w:rsid w:val="00B7526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B75267"/>
    <w:pPr>
      <w:spacing w:before="100" w:beforeAutospacing="1" w:after="100" w:afterAutospacing="1"/>
    </w:pPr>
    <w:rPr>
      <w:rFonts w:ascii="新細明體" w:hAnsi="新細明體"/>
      <w:color w:val="000000"/>
      <w:sz w:val="20"/>
      <w:szCs w:val="20"/>
    </w:rPr>
  </w:style>
  <w:style w:type="paragraph" w:customStyle="1" w:styleId="font8">
    <w:name w:val="font8"/>
    <w:basedOn w:val="a"/>
    <w:rsid w:val="00B7526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font9">
    <w:name w:val="font9"/>
    <w:basedOn w:val="a"/>
    <w:rsid w:val="00B75267"/>
    <w:pPr>
      <w:spacing w:before="100" w:beforeAutospacing="1" w:after="100" w:afterAutospacing="1"/>
    </w:pPr>
    <w:rPr>
      <w:rFonts w:ascii="新細明體" w:hAnsi="新細明體"/>
      <w:sz w:val="20"/>
      <w:szCs w:val="20"/>
    </w:rPr>
  </w:style>
  <w:style w:type="paragraph" w:customStyle="1" w:styleId="font10">
    <w:name w:val="font10"/>
    <w:basedOn w:val="a"/>
    <w:rsid w:val="00B75267"/>
    <w:pPr>
      <w:spacing w:before="100" w:beforeAutospacing="1" w:after="100" w:afterAutospacing="1"/>
    </w:pPr>
    <w:rPr>
      <w:rFonts w:ascii="細明體" w:eastAsia="細明體" w:hAnsi="細明體"/>
      <w:color w:val="000000"/>
      <w:sz w:val="20"/>
      <w:szCs w:val="20"/>
    </w:rPr>
  </w:style>
  <w:style w:type="paragraph" w:customStyle="1" w:styleId="font11">
    <w:name w:val="font11"/>
    <w:basedOn w:val="a"/>
    <w:rsid w:val="00B75267"/>
    <w:pPr>
      <w:spacing w:before="100" w:beforeAutospacing="1" w:after="100" w:afterAutospacing="1"/>
    </w:pPr>
    <w:rPr>
      <w:rFonts w:ascii="細明體" w:eastAsia="細明體" w:hAnsi="細明體"/>
      <w:sz w:val="20"/>
      <w:szCs w:val="20"/>
    </w:rPr>
  </w:style>
  <w:style w:type="paragraph" w:customStyle="1" w:styleId="font12">
    <w:name w:val="font12"/>
    <w:basedOn w:val="a"/>
    <w:rsid w:val="00B75267"/>
    <w:pPr>
      <w:spacing w:before="100" w:beforeAutospacing="1" w:after="100" w:afterAutospacing="1"/>
    </w:pPr>
    <w:rPr>
      <w:rFonts w:ascii="細明體" w:eastAsia="細明體" w:hAnsi="細明體"/>
      <w:color w:val="FF0000"/>
      <w:sz w:val="20"/>
      <w:szCs w:val="20"/>
    </w:rPr>
  </w:style>
  <w:style w:type="paragraph" w:customStyle="1" w:styleId="font13">
    <w:name w:val="font13"/>
    <w:basedOn w:val="a"/>
    <w:rsid w:val="00B75267"/>
    <w:pPr>
      <w:spacing w:before="100" w:beforeAutospacing="1" w:after="100" w:afterAutospacing="1"/>
    </w:pPr>
    <w:rPr>
      <w:rFonts w:ascii="新細明體" w:hAnsi="新細明體"/>
      <w:b/>
      <w:bCs/>
      <w:sz w:val="20"/>
      <w:szCs w:val="20"/>
    </w:rPr>
  </w:style>
  <w:style w:type="paragraph" w:customStyle="1" w:styleId="xl119">
    <w:name w:val="xl119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B7526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B75267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43">
    <w:name w:val="xl14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49">
    <w:name w:val="xl14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50">
    <w:name w:val="xl15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151">
    <w:name w:val="xl15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52">
    <w:name w:val="xl15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153">
    <w:name w:val="xl15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57">
    <w:name w:val="xl15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58">
    <w:name w:val="xl15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159">
    <w:name w:val="xl159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0">
    <w:name w:val="xl170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2">
    <w:name w:val="xl17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3">
    <w:name w:val="xl17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4">
    <w:name w:val="xl17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175">
    <w:name w:val="xl17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176">
    <w:name w:val="xl176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178">
    <w:name w:val="xl17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79">
    <w:name w:val="xl17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180">
    <w:name w:val="xl18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182">
    <w:name w:val="xl18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183">
    <w:name w:val="xl18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84">
    <w:name w:val="xl18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85">
    <w:name w:val="xl185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86">
    <w:name w:val="xl186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87">
    <w:name w:val="xl187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90">
    <w:name w:val="xl190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191">
    <w:name w:val="xl19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92">
    <w:name w:val="xl19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93">
    <w:name w:val="xl193"/>
    <w:basedOn w:val="a"/>
    <w:rsid w:val="00B75267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94">
    <w:name w:val="xl19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195">
    <w:name w:val="xl195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6">
    <w:name w:val="xl19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7">
    <w:name w:val="xl19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8">
    <w:name w:val="xl19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0">
    <w:name w:val="xl20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1">
    <w:name w:val="xl20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4">
    <w:name w:val="xl20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7">
    <w:name w:val="xl20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08">
    <w:name w:val="xl20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09">
    <w:name w:val="xl20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10">
    <w:name w:val="xl21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11">
    <w:name w:val="xl21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12">
    <w:name w:val="xl21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13">
    <w:name w:val="xl213"/>
    <w:basedOn w:val="a"/>
    <w:rsid w:val="00B7526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15">
    <w:name w:val="xl21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16">
    <w:name w:val="xl216"/>
    <w:basedOn w:val="a"/>
    <w:rsid w:val="00B75267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17">
    <w:name w:val="xl21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219">
    <w:name w:val="xl21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0">
    <w:name w:val="xl22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21">
    <w:name w:val="xl22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22">
    <w:name w:val="xl222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23">
    <w:name w:val="xl22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24">
    <w:name w:val="xl22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225">
    <w:name w:val="xl22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0D0D0D"/>
      <w:sz w:val="20"/>
      <w:szCs w:val="20"/>
    </w:rPr>
  </w:style>
  <w:style w:type="paragraph" w:customStyle="1" w:styleId="xl226">
    <w:name w:val="xl22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27">
    <w:name w:val="xl22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28">
    <w:name w:val="xl22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29">
    <w:name w:val="xl22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30">
    <w:name w:val="xl23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1">
    <w:name w:val="xl231"/>
    <w:basedOn w:val="a"/>
    <w:rsid w:val="00B752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2">
    <w:name w:val="xl23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3">
    <w:name w:val="xl23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4">
    <w:name w:val="xl23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35">
    <w:name w:val="xl23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6">
    <w:name w:val="xl23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7">
    <w:name w:val="xl23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8">
    <w:name w:val="xl23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39">
    <w:name w:val="xl23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40">
    <w:name w:val="xl24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1">
    <w:name w:val="xl24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42">
    <w:name w:val="xl24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43">
    <w:name w:val="xl24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4">
    <w:name w:val="xl24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5">
    <w:name w:val="xl24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46">
    <w:name w:val="xl24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247">
    <w:name w:val="xl24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48">
    <w:name w:val="xl24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49">
    <w:name w:val="xl24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50">
    <w:name w:val="xl25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52">
    <w:name w:val="xl252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3">
    <w:name w:val="xl253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4">
    <w:name w:val="xl254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55">
    <w:name w:val="xl255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56">
    <w:name w:val="xl256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7">
    <w:name w:val="xl257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58">
    <w:name w:val="xl258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59">
    <w:name w:val="xl259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60">
    <w:name w:val="xl260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61">
    <w:name w:val="xl261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62">
    <w:name w:val="xl262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63">
    <w:name w:val="xl263"/>
    <w:basedOn w:val="a"/>
    <w:rsid w:val="00B752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64">
    <w:name w:val="xl264"/>
    <w:basedOn w:val="a"/>
    <w:rsid w:val="00B7526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265">
    <w:name w:val="xl265"/>
    <w:basedOn w:val="a"/>
    <w:rsid w:val="00B7526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266">
    <w:name w:val="xl266"/>
    <w:basedOn w:val="a"/>
    <w:rsid w:val="00B75267"/>
    <w:pP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67">
    <w:name w:val="xl267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68">
    <w:name w:val="xl268"/>
    <w:basedOn w:val="a"/>
    <w:rsid w:val="00B75267"/>
    <w:pP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69">
    <w:name w:val="xl269"/>
    <w:basedOn w:val="a"/>
    <w:rsid w:val="00B75267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70">
    <w:name w:val="xl270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71">
    <w:name w:val="xl271"/>
    <w:basedOn w:val="a"/>
    <w:rsid w:val="00B75267"/>
    <w:pP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72">
    <w:name w:val="xl272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73">
    <w:name w:val="xl27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color w:val="000000"/>
      <w:sz w:val="20"/>
      <w:szCs w:val="20"/>
    </w:rPr>
  </w:style>
  <w:style w:type="paragraph" w:customStyle="1" w:styleId="xl274">
    <w:name w:val="xl27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76">
    <w:name w:val="xl27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77">
    <w:name w:val="xl27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78">
    <w:name w:val="xl278"/>
    <w:basedOn w:val="a"/>
    <w:rsid w:val="00B752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79">
    <w:name w:val="xl279"/>
    <w:basedOn w:val="a"/>
    <w:rsid w:val="00B752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0">
    <w:name w:val="xl280"/>
    <w:basedOn w:val="a"/>
    <w:rsid w:val="00B752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281">
    <w:name w:val="xl281"/>
    <w:basedOn w:val="a"/>
    <w:rsid w:val="00B752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2">
    <w:name w:val="xl282"/>
    <w:basedOn w:val="a"/>
    <w:rsid w:val="00B75267"/>
    <w:pPr>
      <w:pBdr>
        <w:top w:val="single" w:sz="8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3">
    <w:name w:val="xl283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284">
    <w:name w:val="xl284"/>
    <w:basedOn w:val="a"/>
    <w:rsid w:val="00B752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85">
    <w:name w:val="xl28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86">
    <w:name w:val="xl286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87">
    <w:name w:val="xl287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88">
    <w:name w:val="xl28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/>
      <w:sz w:val="20"/>
      <w:szCs w:val="20"/>
    </w:rPr>
  </w:style>
  <w:style w:type="paragraph" w:customStyle="1" w:styleId="xl289">
    <w:name w:val="xl289"/>
    <w:basedOn w:val="a"/>
    <w:rsid w:val="00B752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90">
    <w:name w:val="xl29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B75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92">
    <w:name w:val="xl292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93">
    <w:name w:val="xl293"/>
    <w:basedOn w:val="a"/>
    <w:rsid w:val="00B752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94">
    <w:name w:val="xl294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sz w:val="20"/>
      <w:szCs w:val="20"/>
    </w:rPr>
  </w:style>
  <w:style w:type="paragraph" w:customStyle="1" w:styleId="xl295">
    <w:name w:val="xl295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96">
    <w:name w:val="xl296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sz w:val="20"/>
      <w:szCs w:val="20"/>
    </w:rPr>
  </w:style>
  <w:style w:type="paragraph" w:customStyle="1" w:styleId="xl297">
    <w:name w:val="xl297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000000"/>
      <w:sz w:val="20"/>
      <w:szCs w:val="20"/>
    </w:rPr>
  </w:style>
  <w:style w:type="paragraph" w:customStyle="1" w:styleId="xl298">
    <w:name w:val="xl298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299">
    <w:name w:val="xl299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0">
    <w:name w:val="xl300"/>
    <w:basedOn w:val="a"/>
    <w:rsid w:val="00B75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1">
    <w:name w:val="xl301"/>
    <w:basedOn w:val="a"/>
    <w:rsid w:val="00B752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2">
    <w:name w:val="xl302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3">
    <w:name w:val="xl303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4">
    <w:name w:val="xl304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5">
    <w:name w:val="xl305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6">
    <w:name w:val="xl306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07">
    <w:name w:val="xl307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8">
    <w:name w:val="xl308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09">
    <w:name w:val="xl309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color w:val="FF0000"/>
      <w:sz w:val="20"/>
      <w:szCs w:val="20"/>
    </w:rPr>
  </w:style>
  <w:style w:type="paragraph" w:customStyle="1" w:styleId="xl310">
    <w:name w:val="xl310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11">
    <w:name w:val="xl311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312">
    <w:name w:val="xl312"/>
    <w:basedOn w:val="a"/>
    <w:rsid w:val="00B752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新細明體" w:hAnsi="新細明體"/>
      <w:color w:val="FF0000"/>
      <w:sz w:val="20"/>
      <w:szCs w:val="20"/>
    </w:rPr>
  </w:style>
  <w:style w:type="paragraph" w:customStyle="1" w:styleId="xl313">
    <w:name w:val="xl313"/>
    <w:basedOn w:val="a"/>
    <w:rsid w:val="00B75267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B75267"/>
    <w:pPr>
      <w:widowControl w:val="0"/>
      <w:autoSpaceDE w:val="0"/>
      <w:autoSpaceDN w:val="0"/>
      <w:adjustRightInd w:val="0"/>
      <w:ind w:left="112"/>
    </w:pPr>
    <w:rPr>
      <w:rFonts w:ascii="標楷體" w:eastAsia="標楷體" w:hAnsi="Times New Roman" w:cs="標楷體"/>
    </w:rPr>
  </w:style>
  <w:style w:type="character" w:customStyle="1" w:styleId="af3">
    <w:name w:val="本文 字元"/>
    <w:basedOn w:val="a0"/>
    <w:link w:val="af2"/>
    <w:uiPriority w:val="1"/>
    <w:rsid w:val="00B75267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7526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B75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1B20-052F-4ECD-85E2-A52E9864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5749</Characters>
  <Application>Microsoft Office Word</Application>
  <DocSecurity>0</DocSecurity>
  <Lines>47</Lines>
  <Paragraphs>13</Paragraphs>
  <ScaleCrop>false</ScaleCrop>
  <Company>Microsoft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2019-11-27T02:28:00Z</dcterms:created>
  <dcterms:modified xsi:type="dcterms:W3CDTF">2019-11-27T02:28:00Z</dcterms:modified>
</cp:coreProperties>
</file>