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2F45" w14:textId="77777777" w:rsidR="0082462D" w:rsidRPr="000F1423" w:rsidRDefault="002F6083" w:rsidP="00B86997">
      <w:pPr>
        <w:snapToGrid w:val="0"/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0F1423">
        <w:rPr>
          <w:rFonts w:eastAsia="標楷體"/>
          <w:b/>
          <w:sz w:val="28"/>
          <w:szCs w:val="28"/>
        </w:rPr>
        <w:t>元智大學工業工程與管理學系</w:t>
      </w:r>
      <w:r w:rsidR="0082462D" w:rsidRPr="000F1423">
        <w:rPr>
          <w:rFonts w:eastAsia="標楷體"/>
          <w:b/>
          <w:sz w:val="28"/>
          <w:szCs w:val="28"/>
        </w:rPr>
        <w:t xml:space="preserve"> </w:t>
      </w:r>
      <w:r w:rsidR="0082462D" w:rsidRPr="000F1423">
        <w:rPr>
          <w:rFonts w:eastAsia="標楷體"/>
          <w:b/>
          <w:sz w:val="28"/>
          <w:szCs w:val="28"/>
        </w:rPr>
        <w:t>輔系科目表</w:t>
      </w:r>
    </w:p>
    <w:p w14:paraId="567C4780" w14:textId="77777777" w:rsidR="00D42988" w:rsidRPr="00D34684" w:rsidRDefault="002F6083" w:rsidP="00B86997">
      <w:pPr>
        <w:jc w:val="center"/>
        <w:rPr>
          <w:rFonts w:eastAsia="標楷體"/>
          <w:szCs w:val="24"/>
        </w:rPr>
      </w:pPr>
      <w:r w:rsidRPr="00D34684">
        <w:rPr>
          <w:rFonts w:eastAsia="標楷體"/>
          <w:b/>
          <w:szCs w:val="24"/>
        </w:rPr>
        <w:t>Industrial Engineering and Management at Yuan Ze University</w:t>
      </w:r>
    </w:p>
    <w:p w14:paraId="78CFE6BE" w14:textId="4031B9E9" w:rsidR="0010181A" w:rsidRPr="00D34684" w:rsidRDefault="00B70332" w:rsidP="00B86997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 w:rsidRPr="00D34684">
        <w:rPr>
          <w:rFonts w:eastAsia="標楷體"/>
          <w:b/>
          <w:szCs w:val="24"/>
        </w:rPr>
        <w:t>List of Minor Courses</w:t>
      </w:r>
      <w:r w:rsidR="00934460">
        <w:rPr>
          <w:rFonts w:eastAsia="標楷體"/>
          <w:b/>
          <w:szCs w:val="24"/>
        </w:rPr>
        <w:t xml:space="preserve"> </w:t>
      </w:r>
      <w:r w:rsidR="002F6083" w:rsidRPr="007453BF">
        <w:rPr>
          <w:rFonts w:eastAsia="標楷體"/>
          <w:b/>
          <w:szCs w:val="24"/>
        </w:rPr>
        <w:t>（</w:t>
      </w:r>
      <w:r w:rsidR="0049713B">
        <w:rPr>
          <w:rFonts w:eastAsia="標楷體" w:hint="eastAsia"/>
          <w:b/>
          <w:szCs w:val="24"/>
        </w:rPr>
        <w:t>11</w:t>
      </w:r>
      <w:r w:rsidR="00747284">
        <w:rPr>
          <w:rFonts w:eastAsia="標楷體"/>
          <w:b/>
          <w:szCs w:val="24"/>
        </w:rPr>
        <w:t>2</w:t>
      </w:r>
      <w:r w:rsidR="002F6083" w:rsidRPr="007453BF">
        <w:rPr>
          <w:rFonts w:eastAsia="標楷體"/>
          <w:b/>
          <w:szCs w:val="24"/>
        </w:rPr>
        <w:t>學年度入學新生適用</w:t>
      </w:r>
      <w:r w:rsidR="0010181A" w:rsidRPr="007453BF">
        <w:rPr>
          <w:rFonts w:eastAsia="標楷體"/>
          <w:b/>
          <w:szCs w:val="24"/>
        </w:rPr>
        <w:t>）</w:t>
      </w:r>
    </w:p>
    <w:p w14:paraId="730F7146" w14:textId="07699AB0" w:rsidR="001D1116" w:rsidRDefault="001D1116" w:rsidP="00B86997">
      <w:pPr>
        <w:snapToGrid w:val="0"/>
        <w:jc w:val="center"/>
        <w:rPr>
          <w:rFonts w:eastAsia="標楷體"/>
          <w:b/>
          <w:szCs w:val="24"/>
        </w:rPr>
      </w:pPr>
    </w:p>
    <w:p w14:paraId="706128FF" w14:textId="77777777" w:rsidR="00AE7D14" w:rsidRPr="006B4E3F" w:rsidRDefault="00AE7D14" w:rsidP="00AE7D14">
      <w:pPr>
        <w:snapToGrid w:val="0"/>
        <w:ind w:right="468"/>
        <w:jc w:val="right"/>
        <w:rPr>
          <w:rFonts w:eastAsia="標楷體"/>
          <w:sz w:val="20"/>
        </w:rPr>
      </w:pPr>
      <w:r w:rsidRPr="006B4E3F">
        <w:rPr>
          <w:rFonts w:eastAsia="標楷體" w:hint="eastAsia"/>
          <w:sz w:val="20"/>
        </w:rPr>
        <w:t xml:space="preserve">112.04.19 </w:t>
      </w:r>
      <w:r w:rsidRPr="006B4E3F">
        <w:rPr>
          <w:rFonts w:eastAsia="標楷體" w:hint="eastAsia"/>
          <w:sz w:val="20"/>
        </w:rPr>
        <w:t>一一一學年度第六次教務會議通過</w:t>
      </w:r>
    </w:p>
    <w:p w14:paraId="5A6EAE81" w14:textId="77777777" w:rsidR="00AE7D14" w:rsidRPr="006B4E3F" w:rsidRDefault="00AE7D14" w:rsidP="00AE7D14">
      <w:pPr>
        <w:snapToGrid w:val="0"/>
        <w:ind w:right="468"/>
        <w:jc w:val="right"/>
        <w:rPr>
          <w:rFonts w:eastAsia="標楷體"/>
          <w:sz w:val="20"/>
        </w:rPr>
      </w:pPr>
      <w:r w:rsidRPr="006B4E3F">
        <w:rPr>
          <w:rFonts w:eastAsia="標楷體"/>
          <w:sz w:val="20"/>
        </w:rPr>
        <w:t>Passed by the 6th Academic Affairs Meeting, Academic Year 2022, on April 19, 2023</w:t>
      </w:r>
    </w:p>
    <w:tbl>
      <w:tblPr>
        <w:tblW w:w="9776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5948"/>
        <w:gridCol w:w="1134"/>
        <w:gridCol w:w="1276"/>
      </w:tblGrid>
      <w:tr w:rsidR="00DB2021" w:rsidRPr="00DA5A9B" w14:paraId="00A79B1F" w14:textId="77777777" w:rsidTr="001D1116">
        <w:trPr>
          <w:cantSplit/>
          <w:trHeight w:hRule="exact" w:val="5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D8F1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輔系名稱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58B0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輔系科目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2830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8185" w14:textId="77777777" w:rsidR="0066048D" w:rsidRPr="00DA5A9B" w:rsidRDefault="0066048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備註</w:t>
            </w:r>
          </w:p>
        </w:tc>
      </w:tr>
      <w:tr w:rsidR="0049713B" w:rsidRPr="00DA5A9B" w14:paraId="619FD0EF" w14:textId="77777777" w:rsidTr="00B86997">
        <w:trPr>
          <w:cantSplit/>
          <w:trHeight w:val="5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69289" w14:textId="77777777" w:rsidR="0049713B" w:rsidRPr="00DA5A9B" w:rsidRDefault="0049713B" w:rsidP="00B86997">
            <w:pPr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工業工程與管理學系</w:t>
            </w:r>
          </w:p>
          <w:p w14:paraId="666053EE" w14:textId="77777777" w:rsidR="0049713B" w:rsidRPr="00DA5A9B" w:rsidRDefault="0049713B" w:rsidP="00B86997">
            <w:pPr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Industrial Engineering and Management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5AD" w14:textId="14DF65CC" w:rsidR="0049713B" w:rsidRPr="00DA5A9B" w:rsidRDefault="0049713B" w:rsidP="00B86997">
            <w:pPr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工程統計</w:t>
            </w:r>
            <w:r w:rsidRPr="00DA5A9B">
              <w:rPr>
                <w:rFonts w:eastAsia="標楷體" w:hint="eastAsia"/>
                <w:sz w:val="22"/>
                <w:szCs w:val="22"/>
              </w:rPr>
              <w:t>(</w:t>
            </w:r>
            <w:r w:rsidRPr="00DA5A9B">
              <w:rPr>
                <w:rFonts w:eastAsia="標楷體" w:hint="eastAsia"/>
                <w:sz w:val="22"/>
                <w:szCs w:val="22"/>
              </w:rPr>
              <w:t>一</w:t>
            </w:r>
            <w:r w:rsidRPr="00DA5A9B">
              <w:rPr>
                <w:rFonts w:eastAsia="標楷體"/>
                <w:sz w:val="22"/>
                <w:szCs w:val="22"/>
              </w:rPr>
              <w:t>)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A5A9B">
              <w:rPr>
                <w:rFonts w:eastAsia="標楷體"/>
                <w:sz w:val="22"/>
                <w:szCs w:val="22"/>
              </w:rPr>
              <w:t>Engineering Statistics 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4D20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77ED9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︵</w:t>
            </w:r>
          </w:p>
          <w:p w14:paraId="2BEA037B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必</w:t>
            </w:r>
          </w:p>
          <w:p w14:paraId="4B944573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修</w:t>
            </w:r>
          </w:p>
          <w:p w14:paraId="123921DD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Compulsory</w:t>
            </w:r>
          </w:p>
          <w:p w14:paraId="34D4C53F" w14:textId="77777777" w:rsidR="0049713B" w:rsidRPr="00DA5A9B" w:rsidRDefault="0049713B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︶</w:t>
            </w:r>
          </w:p>
        </w:tc>
      </w:tr>
      <w:tr w:rsidR="0083453D" w:rsidRPr="00DA5A9B" w14:paraId="7C9D55AB" w14:textId="77777777" w:rsidTr="00B86997">
        <w:trPr>
          <w:cantSplit/>
          <w:trHeight w:val="5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1F52DD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D3A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品質管制（含實驗）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Quality Control (Lab)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B90A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5626A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7A03773" w14:textId="77777777" w:rsidTr="00B86997">
        <w:trPr>
          <w:cantSplit/>
          <w:trHeight w:val="5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C872B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54D0" w14:textId="77777777" w:rsidR="0083453D" w:rsidRPr="00DA5A9B" w:rsidRDefault="0083453D" w:rsidP="00B86997">
            <w:pPr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</w:pPr>
            <w:r w:rsidRPr="00DA5A9B">
              <w:rPr>
                <w:rFonts w:eastAsia="標楷體"/>
                <w:sz w:val="22"/>
                <w:szCs w:val="22"/>
              </w:rPr>
              <w:t>作業研究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Operations Research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8162" w14:textId="77777777" w:rsidR="0083453D" w:rsidRPr="00DA5A9B" w:rsidRDefault="00DF5450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473E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6D88F53B" w14:textId="77777777" w:rsidTr="001D1116">
        <w:trPr>
          <w:cantSplit/>
          <w:trHeight w:hRule="exact" w:val="4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BDCEB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E84E" w14:textId="77777777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</w:pPr>
            <w:r w:rsidRPr="00DA5A9B">
              <w:rPr>
                <w:rFonts w:eastAsia="標楷體"/>
                <w:sz w:val="22"/>
                <w:szCs w:val="22"/>
              </w:rPr>
              <w:t>生產計劃與管制（一）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Production Planning and Control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(I)</w:t>
            </w:r>
            <w:r w:rsidRPr="00DA5A9B">
              <w:rPr>
                <w:rFonts w:eastAsia="標楷體"/>
                <w:kern w:val="0"/>
                <w:sz w:val="22"/>
                <w:szCs w:val="22"/>
              </w:rPr>
              <w:t> 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D65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ED2C7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293146EF" w14:textId="77777777" w:rsidTr="00B86997">
        <w:trPr>
          <w:cantSplit/>
          <w:trHeight w:hRule="exact" w:val="7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4C99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F109" w14:textId="77777777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生產計劃與管制（含實驗）（二）</w:t>
            </w:r>
          </w:p>
          <w:p w14:paraId="489C9792" w14:textId="595102B9" w:rsidR="0083453D" w:rsidRPr="00DA5A9B" w:rsidRDefault="0083453D" w:rsidP="00B86997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Production Planning and Control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A5A9B">
              <w:rPr>
                <w:rFonts w:eastAsia="標楷體"/>
                <w:sz w:val="22"/>
                <w:szCs w:val="22"/>
              </w:rPr>
              <w:t>(II) (Lab)</w:t>
            </w:r>
          </w:p>
          <w:p w14:paraId="3A6FA9CF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4802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15E7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F6DA526" w14:textId="77777777" w:rsidTr="00B86997">
        <w:trPr>
          <w:cantSplit/>
          <w:trHeight w:hRule="exact"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AFA8A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76C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  <w:highlight w:val="black"/>
              </w:rPr>
            </w:pPr>
            <w:r w:rsidRPr="00DA5A9B">
              <w:rPr>
                <w:rFonts w:eastAsia="標楷體"/>
                <w:sz w:val="22"/>
                <w:szCs w:val="22"/>
              </w:rPr>
              <w:t>人因工程（一）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Human Factors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244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1956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4853891" w14:textId="77777777" w:rsidTr="005C1EB5">
        <w:trPr>
          <w:cantSplit/>
          <w:trHeight w:hRule="exact" w:val="4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5920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ED2C1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D12DE">
              <w:rPr>
                <w:rFonts w:eastAsia="標楷體"/>
                <w:b/>
                <w:sz w:val="22"/>
                <w:szCs w:val="22"/>
              </w:rPr>
              <w:t>共計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81E44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18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DC9D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3DC1623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80218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3074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微積分（</w:t>
            </w:r>
            <w:r w:rsidRPr="00DA5A9B">
              <w:rPr>
                <w:rFonts w:eastAsia="標楷體" w:hint="eastAsia"/>
                <w:sz w:val="22"/>
                <w:szCs w:val="22"/>
              </w:rPr>
              <w:t>一</w:t>
            </w:r>
            <w:r w:rsidRPr="00DA5A9B">
              <w:rPr>
                <w:rFonts w:eastAsia="標楷體"/>
                <w:sz w:val="22"/>
                <w:szCs w:val="22"/>
              </w:rPr>
              <w:t>）</w:t>
            </w:r>
            <w:r w:rsidRPr="00DA5A9B">
              <w:rPr>
                <w:rFonts w:eastAsia="標楷體"/>
                <w:sz w:val="22"/>
                <w:szCs w:val="22"/>
              </w:rPr>
              <w:t>Calculus 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B4E6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 w:hint="eastAsia"/>
                <w:i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89E7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︵</w:t>
            </w:r>
          </w:p>
          <w:p w14:paraId="20841CF0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選</w:t>
            </w:r>
          </w:p>
          <w:p w14:paraId="0756F7A3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修</w:t>
            </w:r>
          </w:p>
          <w:p w14:paraId="2E66D08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Elective</w:t>
            </w:r>
          </w:p>
          <w:p w14:paraId="395A9A3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︶</w:t>
            </w:r>
          </w:p>
        </w:tc>
      </w:tr>
      <w:tr w:rsidR="0083453D" w:rsidRPr="00DA5A9B" w14:paraId="678F0C54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1FD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738" w14:textId="6CEBE8EF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微積分（二）</w:t>
            </w:r>
            <w:r w:rsidRPr="00DA5A9B">
              <w:rPr>
                <w:rFonts w:eastAsia="標楷體"/>
                <w:sz w:val="22"/>
                <w:szCs w:val="22"/>
              </w:rPr>
              <w:t>Calculus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720E8" w:rsidRPr="00DA5A9B">
              <w:rPr>
                <w:rFonts w:eastAsia="標楷體"/>
                <w:sz w:val="22"/>
                <w:szCs w:val="22"/>
              </w:rPr>
              <w:t>(</w:t>
            </w:r>
            <w:r w:rsidRPr="00DA5A9B">
              <w:rPr>
                <w:rFonts w:eastAsia="標楷體"/>
                <w:sz w:val="22"/>
                <w:szCs w:val="22"/>
              </w:rPr>
              <w:t>II</w:t>
            </w:r>
            <w:r w:rsidR="00B720E8" w:rsidRPr="00DA5A9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2CE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F7597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39821FEA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D09F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95D" w14:textId="1F15C399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工程統計（二）</w:t>
            </w:r>
            <w:r w:rsidRPr="00DA5A9B">
              <w:rPr>
                <w:rFonts w:eastAsia="標楷體"/>
                <w:sz w:val="22"/>
                <w:szCs w:val="22"/>
              </w:rPr>
              <w:t>Engineering Statistics</w:t>
            </w:r>
            <w:r w:rsidR="00651AFB" w:rsidRPr="00DA5A9B">
              <w:rPr>
                <w:rFonts w:eastAsia="標楷體" w:hint="eastAsia"/>
                <w:sz w:val="22"/>
                <w:szCs w:val="22"/>
              </w:rPr>
              <w:t>(</w:t>
            </w:r>
            <w:r w:rsidRPr="00DA5A9B">
              <w:rPr>
                <w:rFonts w:eastAsia="標楷體" w:hint="eastAsia"/>
                <w:sz w:val="22"/>
                <w:szCs w:val="22"/>
              </w:rPr>
              <w:t>Ⅱ</w:t>
            </w:r>
            <w:r w:rsidR="00651AFB" w:rsidRPr="00DA5A9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C32B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0CCE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F1D1060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2F32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6D2C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資料庫管理系統</w:t>
            </w:r>
            <w:r w:rsidRPr="00DA5A9B">
              <w:rPr>
                <w:rFonts w:eastAsia="標楷體"/>
                <w:sz w:val="22"/>
                <w:szCs w:val="22"/>
              </w:rPr>
              <w:t xml:space="preserve">Database Management Systems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334A" w14:textId="77777777" w:rsidR="0083453D" w:rsidRPr="00DA5A9B" w:rsidRDefault="0083453D" w:rsidP="00B86997">
            <w:pPr>
              <w:jc w:val="center"/>
              <w:rPr>
                <w:rFonts w:eastAsia="標楷體"/>
                <w:i/>
                <w:szCs w:val="24"/>
              </w:rPr>
            </w:pPr>
            <w:r w:rsidRPr="00DA5A9B">
              <w:rPr>
                <w:rFonts w:eastAsia="標楷體"/>
                <w:i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4C8F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029E5F16" w14:textId="77777777" w:rsidTr="00B86997">
        <w:trPr>
          <w:cantSplit/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9E14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652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製造程序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Manufacturing Processes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BAF8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DBD92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3453D" w:rsidRPr="00DA5A9B" w14:paraId="4425EABA" w14:textId="77777777" w:rsidTr="00B86997">
        <w:trPr>
          <w:cantSplit/>
          <w:trHeight w:hRule="exact" w:val="4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288B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9C89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工作研究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Work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0106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00112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123D5E2A" w14:textId="77777777" w:rsidTr="00B86997">
        <w:trPr>
          <w:cantSplit/>
          <w:trHeight w:hRule="exact" w:val="55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ABD9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D912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工程經濟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Engineering Economics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638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FE266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596862D6" w14:textId="77777777" w:rsidTr="00B86997">
        <w:trPr>
          <w:cantSplit/>
          <w:trHeight w:hRule="exact" w:val="5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2358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F501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設施規劃（含實驗）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Facilities Planning (Lab)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D7FF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500B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7470CEF6" w14:textId="77777777" w:rsidTr="00B86997">
        <w:trPr>
          <w:cantSplit/>
          <w:trHeight w:hRule="exact" w:val="4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49219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8135" w14:textId="10B169DA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作業研究（二）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Operations Research</w:t>
            </w:r>
            <w:r w:rsidR="00B720E8"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(</w:t>
            </w:r>
            <w:r w:rsidRPr="00DA5A9B">
              <w:rPr>
                <w:rFonts w:ascii="新細明體" w:hAnsi="新細明體" w:cs="新細明體" w:hint="eastAsia"/>
                <w:kern w:val="0"/>
                <w:sz w:val="22"/>
                <w:szCs w:val="22"/>
                <w:shd w:val="clear" w:color="auto" w:fill="FFFFFF"/>
              </w:rPr>
              <w:t>Ⅱ</w:t>
            </w:r>
            <w:r w:rsidR="00B720E8" w:rsidRPr="00DA5A9B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39B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7916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4D19825" w14:textId="77777777" w:rsidTr="00B86997">
        <w:trPr>
          <w:cantSplit/>
          <w:trHeight w:hRule="exact" w:val="3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0B153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9498" w14:textId="77777777" w:rsidR="0083453D" w:rsidRPr="00DA5A9B" w:rsidRDefault="0083453D" w:rsidP="00B86997">
            <w:pPr>
              <w:jc w:val="both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全面品質管理</w:t>
            </w:r>
            <w:r w:rsidRPr="00DA5A9B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Total Quality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415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063CD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906C34A" w14:textId="77777777" w:rsidTr="001D1116">
        <w:trPr>
          <w:cantSplit/>
          <w:trHeight w:hRule="exact" w:val="7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BA20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309" w14:textId="77777777" w:rsidR="0083453D" w:rsidRPr="00DA5A9B" w:rsidRDefault="0083453D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基礎物聯網應用與實作</w:t>
            </w:r>
          </w:p>
          <w:p w14:paraId="7B81724F" w14:textId="77777777" w:rsidR="0083453D" w:rsidRPr="00DA5A9B" w:rsidRDefault="0083453D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>Fundamental Applications and Practices of Internet of Things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C39" w14:textId="77777777" w:rsidR="0083453D" w:rsidRPr="00DA5A9B" w:rsidRDefault="0083453D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C535C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E02782" w:rsidRPr="00DA5A9B" w14:paraId="4494FA9B" w14:textId="77777777" w:rsidTr="001D1116">
        <w:trPr>
          <w:cantSplit/>
          <w:trHeight w:hRule="exact" w:val="5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EEA0A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E0EFE" w14:textId="77777777" w:rsidR="00E02782" w:rsidRPr="00DA5A9B" w:rsidRDefault="00E02782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統計建模與電腦化實作</w:t>
            </w:r>
            <w:r w:rsidRPr="00DA5A9B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0C8C78F7" w14:textId="385CE1C5" w:rsidR="00E02782" w:rsidRPr="00DA5A9B" w:rsidRDefault="00E02782" w:rsidP="001D1116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>Statistical Modeling and Computerized Implementations</w:t>
            </w:r>
          </w:p>
          <w:p w14:paraId="5AB9E5FC" w14:textId="77777777" w:rsidR="00B86997" w:rsidRPr="00DA5A9B" w:rsidRDefault="00E02782" w:rsidP="001D1116">
            <w:pPr>
              <w:spacing w:line="240" w:lineRule="exact"/>
              <w:ind w:left="5280" w:hangingChars="2400" w:hanging="5280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 w:hint="eastAsia"/>
                <w:sz w:val="22"/>
                <w:szCs w:val="22"/>
              </w:rPr>
              <w:t xml:space="preserve">應用統計分析　</w:t>
            </w:r>
          </w:p>
          <w:p w14:paraId="76E55AA5" w14:textId="616E8191" w:rsidR="00E02782" w:rsidRPr="00DA5A9B" w:rsidRDefault="00E02782" w:rsidP="001D1116">
            <w:pPr>
              <w:spacing w:line="240" w:lineRule="exact"/>
              <w:ind w:left="5280" w:hangingChars="2400" w:hanging="5280"/>
              <w:rPr>
                <w:rFonts w:eastAsia="標楷體"/>
                <w:sz w:val="22"/>
                <w:szCs w:val="22"/>
              </w:rPr>
            </w:pPr>
            <w:r w:rsidRPr="00DA5A9B">
              <w:rPr>
                <w:rFonts w:eastAsia="標楷體"/>
                <w:sz w:val="22"/>
                <w:szCs w:val="22"/>
              </w:rPr>
              <w:t xml:space="preserve">Applied Statistical Analysis            </w:t>
            </w:r>
            <w:r w:rsidR="00B86997" w:rsidRPr="00DA5A9B">
              <w:rPr>
                <w:rFonts w:eastAsia="標楷體"/>
                <w:sz w:val="22"/>
                <w:szCs w:val="22"/>
              </w:rPr>
              <w:t xml:space="preserve">         </w:t>
            </w:r>
            <w:r w:rsidR="009A79E8" w:rsidRPr="00DA5A9B">
              <w:rPr>
                <w:rFonts w:eastAsia="標楷體"/>
                <w:szCs w:val="24"/>
              </w:rPr>
              <w:t xml:space="preserve"> </w:t>
            </w:r>
            <w:r w:rsidRPr="00DA5A9B">
              <w:rPr>
                <w:rFonts w:eastAsia="標楷體" w:hint="eastAsia"/>
                <w:szCs w:val="24"/>
                <w:lang w:eastAsia="zh-HK"/>
              </w:rPr>
              <w:t>二擇一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640D" w14:textId="77777777" w:rsidR="00E02782" w:rsidRPr="00DA5A9B" w:rsidRDefault="00E02782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2727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E02782" w:rsidRPr="00DA5A9B" w14:paraId="1C9F43E7" w14:textId="77777777" w:rsidTr="00747284">
        <w:trPr>
          <w:cantSplit/>
          <w:trHeight w:hRule="exact" w:val="5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D451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042" w14:textId="0DC653E0" w:rsidR="00E02782" w:rsidRPr="00DA5A9B" w:rsidRDefault="00E02782" w:rsidP="00B86997">
            <w:pPr>
              <w:rPr>
                <w:rFonts w:eastAsia="標楷體"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DCBB" w14:textId="77777777" w:rsidR="00E02782" w:rsidRPr="00DA5A9B" w:rsidRDefault="00E02782" w:rsidP="00B86997">
            <w:pPr>
              <w:jc w:val="center"/>
              <w:rPr>
                <w:rFonts w:eastAsia="標楷體"/>
                <w:szCs w:val="24"/>
              </w:rPr>
            </w:pPr>
            <w:r w:rsidRPr="00DA5A9B">
              <w:rPr>
                <w:rFonts w:eastAsia="標楷體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4DA16" w14:textId="77777777" w:rsidR="00E02782" w:rsidRPr="00DA5A9B" w:rsidRDefault="00E02782" w:rsidP="00B86997">
            <w:pPr>
              <w:widowControl/>
              <w:rPr>
                <w:rFonts w:eastAsia="標楷體"/>
                <w:szCs w:val="24"/>
              </w:rPr>
            </w:pPr>
          </w:p>
        </w:tc>
      </w:tr>
      <w:tr w:rsidR="0083453D" w:rsidRPr="00DA5A9B" w14:paraId="6EE52C15" w14:textId="77777777" w:rsidTr="00747284">
        <w:trPr>
          <w:cantSplit/>
          <w:trHeight w:hRule="exact" w:val="56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BA74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89BD33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共計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C04D3" w14:textId="77777777" w:rsidR="0083453D" w:rsidRPr="002D12DE" w:rsidRDefault="0083453D" w:rsidP="00B86997">
            <w:pPr>
              <w:jc w:val="center"/>
              <w:rPr>
                <w:rFonts w:eastAsia="標楷體"/>
                <w:b/>
                <w:szCs w:val="24"/>
              </w:rPr>
            </w:pPr>
            <w:r w:rsidRPr="002D12DE">
              <w:rPr>
                <w:rFonts w:eastAsia="標楷體"/>
                <w:b/>
                <w:szCs w:val="24"/>
              </w:rPr>
              <w:t>27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EE71" w14:textId="77777777" w:rsidR="0083453D" w:rsidRPr="00DA5A9B" w:rsidRDefault="0083453D" w:rsidP="00B86997">
            <w:pPr>
              <w:widowControl/>
              <w:rPr>
                <w:rFonts w:eastAsia="標楷體"/>
                <w:szCs w:val="24"/>
              </w:rPr>
            </w:pPr>
          </w:p>
        </w:tc>
      </w:tr>
    </w:tbl>
    <w:p w14:paraId="68D902F5" w14:textId="77777777" w:rsidR="005D3125" w:rsidRPr="00DA5A9B" w:rsidRDefault="00FB1F56" w:rsidP="00B86997">
      <w:pPr>
        <w:ind w:leftChars="59" w:left="142"/>
        <w:jc w:val="right"/>
        <w:rPr>
          <w:rFonts w:eastAsia="標楷體"/>
          <w:szCs w:val="24"/>
        </w:rPr>
      </w:pPr>
      <w:r w:rsidRPr="00DA5A9B">
        <w:rPr>
          <w:rFonts w:eastAsia="標楷體"/>
          <w:sz w:val="20"/>
        </w:rPr>
        <w:t xml:space="preserve">AA-CP-04-CF09 (1.3 </w:t>
      </w:r>
      <w:r w:rsidRPr="00DA5A9B">
        <w:rPr>
          <w:rFonts w:eastAsia="標楷體"/>
          <w:sz w:val="20"/>
        </w:rPr>
        <w:t>版</w:t>
      </w:r>
      <w:r w:rsidRPr="00DA5A9B">
        <w:rPr>
          <w:rFonts w:eastAsia="標楷體"/>
          <w:sz w:val="20"/>
        </w:rPr>
        <w:t>)</w:t>
      </w:r>
      <w:r w:rsidRPr="00DA5A9B">
        <w:rPr>
          <w:rFonts w:eastAsia="標楷體"/>
          <w:sz w:val="20"/>
        </w:rPr>
        <w:t>／</w:t>
      </w:r>
      <w:r w:rsidRPr="00DA5A9B">
        <w:rPr>
          <w:rFonts w:eastAsia="標楷體"/>
          <w:sz w:val="20"/>
        </w:rPr>
        <w:t xml:space="preserve">104.01.06 </w:t>
      </w:r>
      <w:r w:rsidRPr="00DA5A9B">
        <w:rPr>
          <w:rFonts w:eastAsia="標楷體"/>
          <w:sz w:val="20"/>
        </w:rPr>
        <w:t>修訂</w:t>
      </w:r>
    </w:p>
    <w:p w14:paraId="71AA4128" w14:textId="77777777" w:rsidR="00B86997" w:rsidRPr="00DA5A9B" w:rsidRDefault="0066048D" w:rsidP="00B86997">
      <w:pPr>
        <w:ind w:leftChars="59" w:left="142"/>
        <w:rPr>
          <w:rFonts w:eastAsia="標楷體"/>
          <w:szCs w:val="24"/>
        </w:rPr>
      </w:pPr>
      <w:r w:rsidRPr="00DA5A9B">
        <w:rPr>
          <w:rFonts w:eastAsia="標楷體"/>
          <w:szCs w:val="24"/>
        </w:rPr>
        <w:t>註：</w:t>
      </w:r>
      <w:bookmarkStart w:id="0" w:name="_GoBack"/>
      <w:bookmarkEnd w:id="0"/>
    </w:p>
    <w:p w14:paraId="68536F68" w14:textId="6182CAC8" w:rsidR="0066048D" w:rsidRPr="00DA5A9B" w:rsidRDefault="0066048D" w:rsidP="00AE7D14">
      <w:pPr>
        <w:pStyle w:val="a9"/>
        <w:numPr>
          <w:ilvl w:val="0"/>
          <w:numId w:val="4"/>
        </w:numPr>
        <w:spacing w:line="300" w:lineRule="exact"/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/>
          <w:szCs w:val="24"/>
        </w:rPr>
        <w:t>必修科目</w:t>
      </w:r>
      <w:r w:rsidRPr="00DA5A9B">
        <w:rPr>
          <w:rFonts w:eastAsia="標楷體"/>
          <w:szCs w:val="24"/>
        </w:rPr>
        <w:t>18</w:t>
      </w:r>
      <w:r w:rsidRPr="00DA5A9B">
        <w:rPr>
          <w:rFonts w:eastAsia="標楷體"/>
          <w:szCs w:val="24"/>
        </w:rPr>
        <w:t>學分及選修科目</w:t>
      </w:r>
      <w:r w:rsidRPr="00DA5A9B">
        <w:rPr>
          <w:rFonts w:eastAsia="標楷體"/>
          <w:szCs w:val="24"/>
        </w:rPr>
        <w:t>9</w:t>
      </w:r>
      <w:r w:rsidRPr="00DA5A9B">
        <w:rPr>
          <w:rFonts w:eastAsia="標楷體"/>
          <w:szCs w:val="24"/>
        </w:rPr>
        <w:t>學分。</w:t>
      </w:r>
    </w:p>
    <w:p w14:paraId="63E5D307" w14:textId="77777777" w:rsidR="00FD6E94" w:rsidRPr="00DA5A9B" w:rsidRDefault="00FD6E94" w:rsidP="00AE7D14">
      <w:pPr>
        <w:pStyle w:val="a9"/>
        <w:numPr>
          <w:ilvl w:val="0"/>
          <w:numId w:val="4"/>
        </w:numPr>
        <w:spacing w:line="300" w:lineRule="exact"/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 w:hint="eastAsia"/>
          <w:szCs w:val="24"/>
        </w:rPr>
        <w:t>必修科目在主系已修習該課程者，申請以選修科目取代</w:t>
      </w:r>
      <w:r w:rsidRPr="00DA5A9B">
        <w:rPr>
          <w:rFonts w:eastAsia="標楷體"/>
          <w:szCs w:val="24"/>
        </w:rPr>
        <w:t>。</w:t>
      </w:r>
    </w:p>
    <w:p w14:paraId="02DDA31E" w14:textId="22C26D88" w:rsidR="00FD6E94" w:rsidRPr="00DA5A9B" w:rsidRDefault="00FD6E94" w:rsidP="00AE7D14">
      <w:pPr>
        <w:pStyle w:val="a9"/>
        <w:numPr>
          <w:ilvl w:val="0"/>
          <w:numId w:val="4"/>
        </w:numPr>
        <w:spacing w:line="300" w:lineRule="exact"/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 w:hint="eastAsia"/>
          <w:szCs w:val="24"/>
        </w:rPr>
        <w:t>選修科目在主系已修習該課程者，仍應於其他選修科目修滿</w:t>
      </w:r>
      <w:r w:rsidRPr="00DA5A9B">
        <w:rPr>
          <w:rFonts w:eastAsia="標楷體" w:hint="eastAsia"/>
          <w:szCs w:val="24"/>
        </w:rPr>
        <w:t>9</w:t>
      </w:r>
      <w:r w:rsidRPr="00DA5A9B">
        <w:rPr>
          <w:rFonts w:eastAsia="標楷體" w:hint="eastAsia"/>
          <w:szCs w:val="24"/>
        </w:rPr>
        <w:t>學分</w:t>
      </w:r>
      <w:r w:rsidRPr="00DA5A9B">
        <w:rPr>
          <w:rFonts w:eastAsia="標楷體"/>
          <w:szCs w:val="24"/>
        </w:rPr>
        <w:t>。</w:t>
      </w:r>
    </w:p>
    <w:p w14:paraId="0BC754C6" w14:textId="77777777" w:rsidR="00D63204" w:rsidRPr="00DA5A9B" w:rsidRDefault="0066048D" w:rsidP="00AE7D14">
      <w:pPr>
        <w:pStyle w:val="a9"/>
        <w:numPr>
          <w:ilvl w:val="0"/>
          <w:numId w:val="4"/>
        </w:numPr>
        <w:spacing w:line="300" w:lineRule="exact"/>
        <w:ind w:leftChars="295" w:left="708" w:firstLine="0"/>
        <w:rPr>
          <w:rFonts w:eastAsia="標楷體"/>
          <w:szCs w:val="24"/>
        </w:rPr>
      </w:pPr>
      <w:r w:rsidRPr="00DA5A9B">
        <w:rPr>
          <w:rFonts w:eastAsia="標楷體"/>
          <w:szCs w:val="24"/>
        </w:rPr>
        <w:t>修習本系輔系之學生需修滿</w:t>
      </w:r>
      <w:r w:rsidR="00D42988" w:rsidRPr="00DA5A9B">
        <w:rPr>
          <w:rFonts w:eastAsia="標楷體"/>
          <w:szCs w:val="24"/>
        </w:rPr>
        <w:t xml:space="preserve"> </w:t>
      </w:r>
      <w:r w:rsidRPr="00DA5A9B">
        <w:rPr>
          <w:rFonts w:eastAsia="標楷體"/>
          <w:szCs w:val="24"/>
        </w:rPr>
        <w:t>27</w:t>
      </w:r>
      <w:r w:rsidR="00D42988" w:rsidRPr="00DA5A9B">
        <w:rPr>
          <w:rFonts w:eastAsia="標楷體"/>
          <w:szCs w:val="24"/>
        </w:rPr>
        <w:t xml:space="preserve"> (</w:t>
      </w:r>
      <w:r w:rsidR="00D42988" w:rsidRPr="00DA5A9B">
        <w:rPr>
          <w:rFonts w:eastAsia="標楷體"/>
          <w:szCs w:val="24"/>
        </w:rPr>
        <w:t>含</w:t>
      </w:r>
      <w:r w:rsidR="00D42988" w:rsidRPr="00DA5A9B">
        <w:rPr>
          <w:rFonts w:eastAsia="標楷體"/>
          <w:szCs w:val="24"/>
        </w:rPr>
        <w:t>)</w:t>
      </w:r>
      <w:r w:rsidR="00D50CD5" w:rsidRPr="00DA5A9B">
        <w:rPr>
          <w:rFonts w:eastAsia="標楷體"/>
          <w:szCs w:val="24"/>
        </w:rPr>
        <w:t xml:space="preserve"> </w:t>
      </w:r>
      <w:r w:rsidRPr="00DA5A9B">
        <w:rPr>
          <w:rFonts w:eastAsia="標楷體"/>
          <w:szCs w:val="24"/>
        </w:rPr>
        <w:t>學分以上者，授與輔系資格。</w:t>
      </w:r>
    </w:p>
    <w:sectPr w:rsidR="00D63204" w:rsidRPr="00DA5A9B" w:rsidSect="00B86997">
      <w:pgSz w:w="11906" w:h="16838"/>
      <w:pgMar w:top="993" w:right="707" w:bottom="284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5C308" w16cid:durableId="23FA39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F8BC4" w14:textId="77777777" w:rsidR="00C275AB" w:rsidRDefault="00C275AB" w:rsidP="005D3125">
      <w:r>
        <w:separator/>
      </w:r>
    </w:p>
  </w:endnote>
  <w:endnote w:type="continuationSeparator" w:id="0">
    <w:p w14:paraId="621A9E4C" w14:textId="77777777" w:rsidR="00C275AB" w:rsidRDefault="00C275AB" w:rsidP="005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B6114" w14:textId="77777777" w:rsidR="00C275AB" w:rsidRDefault="00C275AB" w:rsidP="005D3125">
      <w:r>
        <w:separator/>
      </w:r>
    </w:p>
  </w:footnote>
  <w:footnote w:type="continuationSeparator" w:id="0">
    <w:p w14:paraId="73B7CA14" w14:textId="77777777" w:rsidR="00C275AB" w:rsidRDefault="00C275AB" w:rsidP="005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9EF"/>
    <w:multiLevelType w:val="hybridMultilevel"/>
    <w:tmpl w:val="1C28971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9582AE4"/>
    <w:multiLevelType w:val="hybridMultilevel"/>
    <w:tmpl w:val="2BAA79E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3C6A77DA"/>
    <w:multiLevelType w:val="hybridMultilevel"/>
    <w:tmpl w:val="6CE888BC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78B92C10"/>
    <w:multiLevelType w:val="hybridMultilevel"/>
    <w:tmpl w:val="33780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8D"/>
    <w:rsid w:val="000003C8"/>
    <w:rsid w:val="000964BA"/>
    <w:rsid w:val="000F1423"/>
    <w:rsid w:val="0010181A"/>
    <w:rsid w:val="00126A29"/>
    <w:rsid w:val="001B0E30"/>
    <w:rsid w:val="001D1116"/>
    <w:rsid w:val="00207BCB"/>
    <w:rsid w:val="00264848"/>
    <w:rsid w:val="0028195C"/>
    <w:rsid w:val="002C3D64"/>
    <w:rsid w:val="002D12DE"/>
    <w:rsid w:val="002F6083"/>
    <w:rsid w:val="00302732"/>
    <w:rsid w:val="003A6FFF"/>
    <w:rsid w:val="003B0424"/>
    <w:rsid w:val="003D391D"/>
    <w:rsid w:val="00411144"/>
    <w:rsid w:val="0046109B"/>
    <w:rsid w:val="0047034C"/>
    <w:rsid w:val="0049713B"/>
    <w:rsid w:val="00500AE0"/>
    <w:rsid w:val="005506B2"/>
    <w:rsid w:val="00586F90"/>
    <w:rsid w:val="00591994"/>
    <w:rsid w:val="005C1EB5"/>
    <w:rsid w:val="005D3125"/>
    <w:rsid w:val="005D66D8"/>
    <w:rsid w:val="005E3222"/>
    <w:rsid w:val="005E73AC"/>
    <w:rsid w:val="005F411A"/>
    <w:rsid w:val="005F6839"/>
    <w:rsid w:val="00651AFB"/>
    <w:rsid w:val="0066048D"/>
    <w:rsid w:val="006E227D"/>
    <w:rsid w:val="006F41CA"/>
    <w:rsid w:val="007453BF"/>
    <w:rsid w:val="00747284"/>
    <w:rsid w:val="007474D9"/>
    <w:rsid w:val="007946D5"/>
    <w:rsid w:val="00797F00"/>
    <w:rsid w:val="007F003B"/>
    <w:rsid w:val="0082462D"/>
    <w:rsid w:val="0083453D"/>
    <w:rsid w:val="00837CF8"/>
    <w:rsid w:val="00881B4D"/>
    <w:rsid w:val="008A141A"/>
    <w:rsid w:val="008B73F7"/>
    <w:rsid w:val="00903C02"/>
    <w:rsid w:val="0092506D"/>
    <w:rsid w:val="00934460"/>
    <w:rsid w:val="009564B4"/>
    <w:rsid w:val="009950E0"/>
    <w:rsid w:val="009A79E8"/>
    <w:rsid w:val="009D76E3"/>
    <w:rsid w:val="009F12F8"/>
    <w:rsid w:val="00A468EB"/>
    <w:rsid w:val="00AA5864"/>
    <w:rsid w:val="00AC0141"/>
    <w:rsid w:val="00AC6788"/>
    <w:rsid w:val="00AD3713"/>
    <w:rsid w:val="00AE174E"/>
    <w:rsid w:val="00AE3015"/>
    <w:rsid w:val="00AE7D14"/>
    <w:rsid w:val="00B52A23"/>
    <w:rsid w:val="00B540F0"/>
    <w:rsid w:val="00B70332"/>
    <w:rsid w:val="00B720E8"/>
    <w:rsid w:val="00B86997"/>
    <w:rsid w:val="00BC2121"/>
    <w:rsid w:val="00C275AB"/>
    <w:rsid w:val="00C31090"/>
    <w:rsid w:val="00C6514E"/>
    <w:rsid w:val="00C663CA"/>
    <w:rsid w:val="00CA2557"/>
    <w:rsid w:val="00D34684"/>
    <w:rsid w:val="00D42988"/>
    <w:rsid w:val="00D433A2"/>
    <w:rsid w:val="00D50CD5"/>
    <w:rsid w:val="00D6087E"/>
    <w:rsid w:val="00D63204"/>
    <w:rsid w:val="00D71B9D"/>
    <w:rsid w:val="00D941C6"/>
    <w:rsid w:val="00DA3C26"/>
    <w:rsid w:val="00DA5A9B"/>
    <w:rsid w:val="00DB2021"/>
    <w:rsid w:val="00DE662D"/>
    <w:rsid w:val="00DF3D01"/>
    <w:rsid w:val="00DF5450"/>
    <w:rsid w:val="00E02782"/>
    <w:rsid w:val="00E27666"/>
    <w:rsid w:val="00E8104C"/>
    <w:rsid w:val="00F07B0E"/>
    <w:rsid w:val="00F15979"/>
    <w:rsid w:val="00F15D8A"/>
    <w:rsid w:val="00F6597E"/>
    <w:rsid w:val="00F66AA6"/>
    <w:rsid w:val="00FB1F56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3B497"/>
  <w15:docId w15:val="{3602B30C-B1AF-49A1-B1DB-8F824A2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31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D3125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474D9"/>
  </w:style>
  <w:style w:type="paragraph" w:styleId="a7">
    <w:name w:val="Balloon Text"/>
    <w:basedOn w:val="a"/>
    <w:link w:val="a8"/>
    <w:uiPriority w:val="99"/>
    <w:semiHidden/>
    <w:unhideWhenUsed/>
    <w:rsid w:val="008A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14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3204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720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20E8"/>
  </w:style>
  <w:style w:type="character" w:customStyle="1" w:styleId="ac">
    <w:name w:val="註解文字 字元"/>
    <w:basedOn w:val="a0"/>
    <w:link w:val="ab"/>
    <w:uiPriority w:val="99"/>
    <w:semiHidden/>
    <w:rsid w:val="00B720E8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20E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20E8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謝智慧</dc:creator>
  <cp:lastModifiedBy>李佳霈</cp:lastModifiedBy>
  <cp:revision>5</cp:revision>
  <cp:lastPrinted>2020-03-12T06:26:00Z</cp:lastPrinted>
  <dcterms:created xsi:type="dcterms:W3CDTF">2021-12-29T03:06:00Z</dcterms:created>
  <dcterms:modified xsi:type="dcterms:W3CDTF">2023-05-03T03:54:00Z</dcterms:modified>
</cp:coreProperties>
</file>