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587A" w:rsidRPr="00CA587A" w:rsidRDefault="00CA587A" w:rsidP="00CA587A">
      <w:pPr>
        <w:snapToGrid w:val="0"/>
        <w:spacing w:line="280" w:lineRule="exact"/>
        <w:jc w:val="center"/>
        <w:rPr>
          <w:rFonts w:ascii="Times New Roman" w:eastAsia="標楷體" w:hAnsi="Times New Roman" w:cs="Times New Roman"/>
          <w:b/>
          <w:color w:val="000000"/>
          <w:sz w:val="28"/>
          <w:szCs w:val="28"/>
        </w:rPr>
      </w:pPr>
      <w:r w:rsidRPr="00CA587A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>元智大學</w:t>
      </w:r>
      <w:r w:rsidRPr="00CA587A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 xml:space="preserve"> </w:t>
      </w:r>
      <w:r w:rsidRPr="00CA587A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>電機工程學系</w:t>
      </w:r>
      <w:r w:rsidRPr="00CA587A">
        <w:rPr>
          <w:rFonts w:ascii="Times New Roman" w:eastAsia="標楷體" w:hAnsi="Times New Roman" w:cs="Times New Roman"/>
          <w:b/>
          <w:color w:val="FF0000"/>
          <w:sz w:val="28"/>
          <w:szCs w:val="28"/>
        </w:rPr>
        <w:t>(</w:t>
      </w:r>
      <w:r w:rsidRPr="00CA587A">
        <w:rPr>
          <w:rFonts w:ascii="Times New Roman" w:eastAsia="標楷體" w:hAnsi="Times New Roman" w:cs="Times New Roman"/>
          <w:b/>
          <w:color w:val="FF0000"/>
          <w:sz w:val="28"/>
          <w:szCs w:val="28"/>
        </w:rPr>
        <w:t>甲組</w:t>
      </w:r>
      <w:r w:rsidRPr="00CA587A">
        <w:rPr>
          <w:rFonts w:ascii="Times New Roman" w:eastAsia="標楷體" w:hAnsi="Times New Roman" w:cs="Times New Roman"/>
          <w:b/>
          <w:color w:val="FF0000"/>
          <w:sz w:val="28"/>
          <w:szCs w:val="28"/>
        </w:rPr>
        <w:t>)</w:t>
      </w:r>
      <w:r w:rsidRPr="00CA587A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 xml:space="preserve"> </w:t>
      </w:r>
      <w:r w:rsidRPr="00CA587A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>必修科目表</w:t>
      </w:r>
    </w:p>
    <w:p w:rsidR="00CA587A" w:rsidRDefault="00CA587A" w:rsidP="00CA587A">
      <w:pPr>
        <w:snapToGrid w:val="0"/>
        <w:spacing w:line="280" w:lineRule="exact"/>
        <w:jc w:val="center"/>
        <w:rPr>
          <w:rFonts w:ascii="Times New Roman" w:eastAsia="標楷體" w:hAnsi="Times New Roman" w:cs="Times New Roman"/>
          <w:b/>
          <w:color w:val="000000"/>
        </w:rPr>
      </w:pPr>
      <w:r w:rsidRPr="00CA587A">
        <w:rPr>
          <w:rFonts w:ascii="Times New Roman" w:eastAsia="標楷體" w:hAnsi="Times New Roman" w:cs="Times New Roman"/>
          <w:b/>
          <w:color w:val="000000"/>
        </w:rPr>
        <w:t>（</w:t>
      </w:r>
      <w:r w:rsidRPr="00CA587A">
        <w:rPr>
          <w:rFonts w:ascii="Times New Roman" w:eastAsia="標楷體" w:hAnsi="Times New Roman" w:cs="Times New Roman"/>
          <w:b/>
          <w:color w:val="000000"/>
        </w:rPr>
        <w:t>104</w:t>
      </w:r>
      <w:r w:rsidRPr="00CA587A">
        <w:rPr>
          <w:rFonts w:ascii="Times New Roman" w:eastAsia="標楷體" w:hAnsi="Times New Roman" w:cs="Times New Roman"/>
          <w:b/>
          <w:color w:val="000000"/>
        </w:rPr>
        <w:t>學年度入學新生適用）</w:t>
      </w:r>
    </w:p>
    <w:p w:rsidR="00CA587A" w:rsidRPr="00CA587A" w:rsidRDefault="00CA587A" w:rsidP="00CA587A">
      <w:pPr>
        <w:snapToGrid w:val="0"/>
        <w:spacing w:line="280" w:lineRule="exact"/>
        <w:jc w:val="center"/>
        <w:rPr>
          <w:rFonts w:ascii="Times New Roman" w:eastAsia="標楷體" w:hAnsi="Times New Roman" w:cs="Times New Roman"/>
          <w:b/>
          <w:color w:val="000000"/>
        </w:rPr>
      </w:pPr>
    </w:p>
    <w:p w:rsidR="00CA587A" w:rsidRPr="00CA587A" w:rsidRDefault="00CA587A" w:rsidP="00CA587A">
      <w:pPr>
        <w:pStyle w:val="Web"/>
        <w:wordWrap w:val="0"/>
        <w:snapToGrid w:val="0"/>
        <w:spacing w:before="0" w:beforeAutospacing="0" w:after="0" w:afterAutospacing="0"/>
        <w:ind w:left="480"/>
        <w:jc w:val="right"/>
        <w:rPr>
          <w:rFonts w:ascii="Times New Roman" w:eastAsia="標楷體" w:hAnsi="Times New Roman" w:cs="Times New Roman"/>
          <w:sz w:val="20"/>
          <w:szCs w:val="20"/>
        </w:rPr>
      </w:pPr>
      <w:r w:rsidRPr="00CA587A">
        <w:rPr>
          <w:rFonts w:ascii="Times New Roman" w:eastAsia="標楷體" w:hAnsi="Times New Roman" w:cs="Times New Roman"/>
          <w:sz w:val="20"/>
          <w:szCs w:val="20"/>
        </w:rPr>
        <w:t xml:space="preserve">104.04.22 </w:t>
      </w:r>
      <w:r w:rsidRPr="00CA587A">
        <w:rPr>
          <w:rFonts w:ascii="Times New Roman" w:eastAsia="標楷體" w:hAnsi="Times New Roman" w:cs="Times New Roman"/>
          <w:sz w:val="20"/>
          <w:szCs w:val="20"/>
        </w:rPr>
        <w:t>一</w:t>
      </w:r>
      <w:r w:rsidRPr="00CA587A">
        <w:rPr>
          <w:rFonts w:ascii="Times New Roman" w:eastAsia="標楷體" w:hAnsi="Times New Roman" w:cs="Times New Roman"/>
          <w:sz w:val="20"/>
          <w:szCs w:val="20"/>
        </w:rPr>
        <w:t>○</w:t>
      </w:r>
      <w:r w:rsidRPr="00CA587A">
        <w:rPr>
          <w:rFonts w:ascii="Times New Roman" w:eastAsia="標楷體" w:hAnsi="Times New Roman" w:cs="Times New Roman"/>
          <w:sz w:val="20"/>
          <w:szCs w:val="20"/>
        </w:rPr>
        <w:t>三學年度第五次教務會議通過</w:t>
      </w:r>
    </w:p>
    <w:p w:rsidR="00CA587A" w:rsidRPr="00CA587A" w:rsidRDefault="00CA587A" w:rsidP="00CA587A">
      <w:pPr>
        <w:pStyle w:val="Web"/>
        <w:wordWrap w:val="0"/>
        <w:snapToGrid w:val="0"/>
        <w:spacing w:before="0" w:beforeAutospacing="0" w:after="0" w:afterAutospacing="0"/>
        <w:ind w:left="480"/>
        <w:jc w:val="right"/>
        <w:rPr>
          <w:rFonts w:ascii="Times New Roman" w:eastAsia="標楷體" w:hAnsi="Times New Roman" w:cs="Times New Roman"/>
          <w:sz w:val="20"/>
          <w:szCs w:val="20"/>
        </w:rPr>
      </w:pPr>
      <w:r w:rsidRPr="00CA587A">
        <w:rPr>
          <w:rFonts w:ascii="Times New Roman" w:eastAsia="標楷體" w:hAnsi="Times New Roman" w:cs="Times New Roman"/>
          <w:sz w:val="20"/>
          <w:szCs w:val="20"/>
        </w:rPr>
        <w:t xml:space="preserve">104.07.01 </w:t>
      </w:r>
      <w:r w:rsidRPr="00CA587A">
        <w:rPr>
          <w:rFonts w:ascii="Times New Roman" w:eastAsia="標楷體" w:hAnsi="Times New Roman" w:cs="Times New Roman"/>
          <w:sz w:val="20"/>
          <w:szCs w:val="20"/>
        </w:rPr>
        <w:t>一</w:t>
      </w:r>
      <w:r w:rsidRPr="00CA587A">
        <w:rPr>
          <w:rFonts w:ascii="Times New Roman" w:eastAsia="標楷體" w:hAnsi="Times New Roman" w:cs="Times New Roman"/>
          <w:sz w:val="20"/>
          <w:szCs w:val="20"/>
        </w:rPr>
        <w:t>○</w:t>
      </w:r>
      <w:r w:rsidRPr="00CA587A">
        <w:rPr>
          <w:rFonts w:ascii="Times New Roman" w:eastAsia="標楷體" w:hAnsi="Times New Roman" w:cs="Times New Roman"/>
          <w:sz w:val="20"/>
          <w:szCs w:val="20"/>
        </w:rPr>
        <w:t>三學年度第六次教務會議修訂通過</w:t>
      </w:r>
    </w:p>
    <w:p w:rsidR="00CA587A" w:rsidRDefault="00CA587A" w:rsidP="00CA587A">
      <w:pPr>
        <w:pStyle w:val="Web"/>
        <w:wordWrap w:val="0"/>
        <w:snapToGrid w:val="0"/>
        <w:spacing w:before="0" w:beforeAutospacing="0" w:after="0" w:afterAutospacing="0"/>
        <w:ind w:left="480"/>
        <w:jc w:val="right"/>
        <w:rPr>
          <w:rFonts w:ascii="Times New Roman" w:eastAsia="標楷體" w:hAnsi="Times New Roman" w:cs="Times New Roman"/>
          <w:sz w:val="20"/>
          <w:szCs w:val="20"/>
        </w:rPr>
      </w:pPr>
      <w:r w:rsidRPr="00CA587A">
        <w:rPr>
          <w:rFonts w:ascii="Times New Roman" w:eastAsia="標楷體" w:hAnsi="Times New Roman" w:cs="Times New Roman"/>
          <w:sz w:val="20"/>
          <w:szCs w:val="20"/>
        </w:rPr>
        <w:t xml:space="preserve">105.04.20 </w:t>
      </w:r>
      <w:r w:rsidRPr="00CA587A">
        <w:rPr>
          <w:rFonts w:ascii="Times New Roman" w:eastAsia="標楷體" w:hAnsi="Times New Roman" w:cs="Times New Roman"/>
          <w:sz w:val="20"/>
          <w:szCs w:val="20"/>
        </w:rPr>
        <w:t>一</w:t>
      </w:r>
      <w:r w:rsidRPr="00CA587A">
        <w:rPr>
          <w:rFonts w:ascii="Times New Roman" w:eastAsia="標楷體" w:hAnsi="Times New Roman" w:cs="Times New Roman"/>
          <w:sz w:val="20"/>
          <w:szCs w:val="20"/>
        </w:rPr>
        <w:t>○</w:t>
      </w:r>
      <w:r w:rsidRPr="00CA587A">
        <w:rPr>
          <w:rFonts w:ascii="Times New Roman" w:eastAsia="標楷體" w:hAnsi="Times New Roman" w:cs="Times New Roman"/>
          <w:sz w:val="20"/>
          <w:szCs w:val="20"/>
        </w:rPr>
        <w:t>四學年度第五次教務會議修訂通過</w:t>
      </w:r>
    </w:p>
    <w:p w:rsidR="00CA587A" w:rsidRPr="00CA587A" w:rsidRDefault="00CA587A" w:rsidP="00CA587A">
      <w:pPr>
        <w:pStyle w:val="Web"/>
        <w:wordWrap w:val="0"/>
        <w:snapToGrid w:val="0"/>
        <w:spacing w:before="0" w:beforeAutospacing="0" w:after="0" w:afterAutospacing="0"/>
        <w:ind w:left="480"/>
        <w:jc w:val="right"/>
        <w:rPr>
          <w:rFonts w:ascii="Times New Roman" w:eastAsia="標楷體" w:hAnsi="Times New Roman" w:cs="Times New Roman"/>
          <w:sz w:val="20"/>
          <w:szCs w:val="20"/>
        </w:rPr>
      </w:pPr>
      <w:r w:rsidRPr="00CA587A">
        <w:rPr>
          <w:rFonts w:ascii="Times New Roman" w:eastAsia="標楷體" w:hAnsi="Times New Roman" w:cs="Times New Roman"/>
          <w:sz w:val="20"/>
          <w:szCs w:val="20"/>
        </w:rPr>
        <w:t>10</w:t>
      </w:r>
      <w:r>
        <w:rPr>
          <w:rFonts w:ascii="Times New Roman" w:eastAsia="標楷體" w:hAnsi="Times New Roman" w:cs="Times New Roman"/>
          <w:sz w:val="20"/>
          <w:szCs w:val="20"/>
        </w:rPr>
        <w:t>7</w:t>
      </w:r>
      <w:r w:rsidRPr="00CA587A">
        <w:rPr>
          <w:rFonts w:ascii="Times New Roman" w:eastAsia="標楷體" w:hAnsi="Times New Roman" w:cs="Times New Roman"/>
          <w:sz w:val="20"/>
          <w:szCs w:val="20"/>
        </w:rPr>
        <w:t>.0</w:t>
      </w:r>
      <w:r>
        <w:rPr>
          <w:rFonts w:ascii="Times New Roman" w:eastAsia="標楷體" w:hAnsi="Times New Roman" w:cs="Times New Roman"/>
          <w:sz w:val="20"/>
          <w:szCs w:val="20"/>
        </w:rPr>
        <w:t>5.02</w:t>
      </w:r>
      <w:r w:rsidRPr="00CA587A">
        <w:rPr>
          <w:rFonts w:ascii="Times New Roman" w:eastAsia="標楷體" w:hAnsi="Times New Roman" w:cs="Times New Roman"/>
          <w:sz w:val="20"/>
          <w:szCs w:val="20"/>
        </w:rPr>
        <w:t xml:space="preserve"> </w:t>
      </w:r>
      <w:r w:rsidRPr="00CA587A">
        <w:rPr>
          <w:rFonts w:ascii="Times New Roman" w:eastAsia="標楷體" w:hAnsi="Times New Roman" w:cs="Times New Roman"/>
          <w:sz w:val="20"/>
          <w:szCs w:val="20"/>
        </w:rPr>
        <w:t>一</w:t>
      </w:r>
      <w:r w:rsidRPr="00CA587A">
        <w:rPr>
          <w:rFonts w:ascii="Times New Roman" w:eastAsia="標楷體" w:hAnsi="Times New Roman" w:cs="Times New Roman"/>
          <w:sz w:val="20"/>
          <w:szCs w:val="20"/>
        </w:rPr>
        <w:t>○</w:t>
      </w:r>
      <w:r>
        <w:rPr>
          <w:rFonts w:ascii="Times New Roman" w:eastAsia="標楷體" w:hAnsi="Times New Roman" w:cs="Times New Roman" w:hint="eastAsia"/>
          <w:sz w:val="20"/>
          <w:szCs w:val="20"/>
        </w:rPr>
        <w:t>六</w:t>
      </w:r>
      <w:r w:rsidRPr="00CA587A">
        <w:rPr>
          <w:rFonts w:ascii="Times New Roman" w:eastAsia="標楷體" w:hAnsi="Times New Roman" w:cs="Times New Roman"/>
          <w:sz w:val="20"/>
          <w:szCs w:val="20"/>
        </w:rPr>
        <w:t>學年度第五次教務會議修訂通過</w:t>
      </w:r>
    </w:p>
    <w:tbl>
      <w:tblPr>
        <w:tblW w:w="1008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0"/>
        <w:gridCol w:w="1380"/>
        <w:gridCol w:w="1276"/>
        <w:gridCol w:w="1134"/>
        <w:gridCol w:w="1134"/>
        <w:gridCol w:w="1134"/>
        <w:gridCol w:w="1134"/>
        <w:gridCol w:w="1134"/>
        <w:gridCol w:w="1155"/>
      </w:tblGrid>
      <w:tr w:rsidR="00CA587A" w:rsidRPr="00CA587A" w:rsidTr="00BF5F59">
        <w:trPr>
          <w:trHeight w:hRule="exact" w:val="280"/>
          <w:jc w:val="center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  <w:vAlign w:val="center"/>
          </w:tcPr>
          <w:p w:rsidR="00CA587A" w:rsidRPr="00CA587A" w:rsidRDefault="00CA587A" w:rsidP="00BF5F59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  <w:lang w:val="zh-TW"/>
              </w:rPr>
            </w:pPr>
            <w:r w:rsidRPr="00CA587A">
              <w:rPr>
                <w:rFonts w:ascii="Times New Roman" w:eastAsia="標楷體" w:hAnsi="Times New Roman" w:cs="Times New Roman"/>
                <w:color w:val="000000"/>
                <w:sz w:val="18"/>
                <w:szCs w:val="18"/>
                <w:lang w:val="zh-TW"/>
              </w:rPr>
              <w:t>學年</w:t>
            </w:r>
          </w:p>
          <w:p w:rsidR="00CA587A" w:rsidRPr="00CA587A" w:rsidRDefault="00CA587A" w:rsidP="00BF5F59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  <w:lang w:val="zh-TW"/>
              </w:rPr>
            </w:pPr>
            <w:r w:rsidRPr="00CA587A">
              <w:rPr>
                <w:rFonts w:ascii="Times New Roman" w:eastAsia="標楷體" w:hAnsi="Times New Roman" w:cs="Times New Roman"/>
                <w:color w:val="000000"/>
                <w:sz w:val="18"/>
                <w:szCs w:val="18"/>
                <w:lang w:val="zh-TW"/>
              </w:rPr>
              <w:t>學期</w:t>
            </w:r>
          </w:p>
          <w:p w:rsidR="00CA587A" w:rsidRPr="00CA587A" w:rsidRDefault="00CA587A" w:rsidP="00BF5F59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  <w:lang w:val="zh-TW"/>
              </w:rPr>
            </w:pPr>
            <w:r w:rsidRPr="00CA587A">
              <w:rPr>
                <w:rFonts w:ascii="Times New Roman" w:eastAsia="標楷體" w:hAnsi="Times New Roman" w:cs="Times New Roman"/>
                <w:color w:val="000000"/>
                <w:sz w:val="18"/>
                <w:szCs w:val="18"/>
                <w:lang w:val="zh-TW"/>
              </w:rPr>
              <w:t>科目</w:t>
            </w:r>
          </w:p>
        </w:tc>
        <w:tc>
          <w:tcPr>
            <w:tcW w:w="2656" w:type="dxa"/>
            <w:gridSpan w:val="2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A587A" w:rsidRPr="00CA587A" w:rsidRDefault="00CA587A" w:rsidP="00BF5F59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CA587A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第一學年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A587A" w:rsidRPr="00CA587A" w:rsidRDefault="00CA587A" w:rsidP="00BF5F59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CA587A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第二學年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A587A" w:rsidRPr="00CA587A" w:rsidRDefault="00CA587A" w:rsidP="00BF5F59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CA587A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第三學年</w:t>
            </w:r>
          </w:p>
        </w:tc>
        <w:tc>
          <w:tcPr>
            <w:tcW w:w="2289" w:type="dxa"/>
            <w:gridSpan w:val="2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CA587A" w:rsidRPr="00CA587A" w:rsidRDefault="00CA587A" w:rsidP="00BF5F59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CA587A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第四學年</w:t>
            </w:r>
          </w:p>
        </w:tc>
      </w:tr>
      <w:tr w:rsidR="00CA587A" w:rsidRPr="00CA587A" w:rsidTr="00BF5F59">
        <w:trPr>
          <w:trHeight w:val="431"/>
          <w:jc w:val="center"/>
        </w:trPr>
        <w:tc>
          <w:tcPr>
            <w:tcW w:w="600" w:type="dxa"/>
            <w:vMerge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:rsidR="00CA587A" w:rsidRPr="00CA587A" w:rsidRDefault="00CA587A" w:rsidP="00BF5F59">
            <w:pPr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80" w:type="dxa"/>
            <w:tcBorders>
              <w:left w:val="single" w:sz="2" w:space="0" w:color="auto"/>
            </w:tcBorders>
            <w:vAlign w:val="center"/>
          </w:tcPr>
          <w:p w:rsidR="00CA587A" w:rsidRPr="00CA587A" w:rsidRDefault="00CA587A" w:rsidP="00BF5F59">
            <w:pPr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CA587A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上</w:t>
            </w:r>
          </w:p>
        </w:tc>
        <w:tc>
          <w:tcPr>
            <w:tcW w:w="1276" w:type="dxa"/>
            <w:vAlign w:val="center"/>
          </w:tcPr>
          <w:p w:rsidR="00CA587A" w:rsidRPr="00CA587A" w:rsidRDefault="00CA587A" w:rsidP="00BF5F59">
            <w:pPr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CA587A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下</w:t>
            </w:r>
          </w:p>
        </w:tc>
        <w:tc>
          <w:tcPr>
            <w:tcW w:w="1134" w:type="dxa"/>
            <w:vAlign w:val="center"/>
          </w:tcPr>
          <w:p w:rsidR="00CA587A" w:rsidRPr="00CA587A" w:rsidRDefault="00CA587A" w:rsidP="00BF5F59">
            <w:pPr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CA587A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上</w:t>
            </w:r>
          </w:p>
        </w:tc>
        <w:tc>
          <w:tcPr>
            <w:tcW w:w="1134" w:type="dxa"/>
            <w:vAlign w:val="center"/>
          </w:tcPr>
          <w:p w:rsidR="00CA587A" w:rsidRPr="00CA587A" w:rsidRDefault="00CA587A" w:rsidP="00BF5F59">
            <w:pPr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CA587A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下</w:t>
            </w:r>
          </w:p>
        </w:tc>
        <w:tc>
          <w:tcPr>
            <w:tcW w:w="1134" w:type="dxa"/>
            <w:vAlign w:val="center"/>
          </w:tcPr>
          <w:p w:rsidR="00CA587A" w:rsidRPr="00CA587A" w:rsidRDefault="00CA587A" w:rsidP="00BF5F59">
            <w:pPr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CA587A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上</w:t>
            </w:r>
          </w:p>
        </w:tc>
        <w:tc>
          <w:tcPr>
            <w:tcW w:w="1134" w:type="dxa"/>
            <w:vAlign w:val="center"/>
          </w:tcPr>
          <w:p w:rsidR="00CA587A" w:rsidRPr="00CA587A" w:rsidRDefault="00CA587A" w:rsidP="00BF5F59">
            <w:pPr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CA587A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下</w:t>
            </w:r>
          </w:p>
        </w:tc>
        <w:tc>
          <w:tcPr>
            <w:tcW w:w="1134" w:type="dxa"/>
            <w:vAlign w:val="center"/>
          </w:tcPr>
          <w:p w:rsidR="00CA587A" w:rsidRPr="00CA587A" w:rsidRDefault="00CA587A" w:rsidP="00BF5F59">
            <w:pPr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CA587A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上</w:t>
            </w:r>
          </w:p>
        </w:tc>
        <w:tc>
          <w:tcPr>
            <w:tcW w:w="1155" w:type="dxa"/>
            <w:vAlign w:val="center"/>
          </w:tcPr>
          <w:p w:rsidR="00CA587A" w:rsidRPr="00CA587A" w:rsidRDefault="00CA587A" w:rsidP="00BF5F59">
            <w:pPr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CA587A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下</w:t>
            </w:r>
          </w:p>
        </w:tc>
      </w:tr>
      <w:tr w:rsidR="00CA587A" w:rsidRPr="00CA587A" w:rsidTr="00BF5F59">
        <w:trPr>
          <w:trHeight w:hRule="exact" w:val="556"/>
          <w:jc w:val="center"/>
        </w:trPr>
        <w:tc>
          <w:tcPr>
            <w:tcW w:w="600" w:type="dxa"/>
            <w:vMerge w:val="restart"/>
            <w:vAlign w:val="center"/>
          </w:tcPr>
          <w:p w:rsidR="00CA587A" w:rsidRPr="00CA587A" w:rsidRDefault="00CA587A" w:rsidP="00BF5F59">
            <w:pPr>
              <w:spacing w:before="20" w:after="20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CA587A">
              <w:rPr>
                <w:rFonts w:ascii="Times New Roman" w:eastAsia="標楷體" w:hAnsi="Times New Roman" w:cs="Times New Roman"/>
                <w:sz w:val="18"/>
                <w:szCs w:val="18"/>
              </w:rPr>
              <w:t>共</w:t>
            </w:r>
          </w:p>
          <w:p w:rsidR="00CA587A" w:rsidRPr="00CA587A" w:rsidRDefault="00CA587A" w:rsidP="00BF5F59">
            <w:pPr>
              <w:spacing w:before="20" w:after="20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CA587A">
              <w:rPr>
                <w:rFonts w:ascii="Times New Roman" w:eastAsia="標楷體" w:hAnsi="Times New Roman" w:cs="Times New Roman"/>
                <w:sz w:val="18"/>
                <w:szCs w:val="18"/>
              </w:rPr>
              <w:t>同</w:t>
            </w:r>
          </w:p>
          <w:p w:rsidR="00CA587A" w:rsidRPr="00CA587A" w:rsidRDefault="00CA587A" w:rsidP="00BF5F59">
            <w:pPr>
              <w:spacing w:before="20" w:after="20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CA587A">
              <w:rPr>
                <w:rFonts w:ascii="Times New Roman" w:eastAsia="標楷體" w:hAnsi="Times New Roman" w:cs="Times New Roman"/>
                <w:sz w:val="18"/>
                <w:szCs w:val="18"/>
              </w:rPr>
              <w:t>必</w:t>
            </w:r>
          </w:p>
          <w:p w:rsidR="00CA587A" w:rsidRPr="00CA587A" w:rsidRDefault="00CA587A" w:rsidP="00BF5F59">
            <w:pPr>
              <w:spacing w:before="20" w:after="20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CA587A">
              <w:rPr>
                <w:rFonts w:ascii="Times New Roman" w:eastAsia="標楷體" w:hAnsi="Times New Roman" w:cs="Times New Roman"/>
                <w:sz w:val="18"/>
                <w:szCs w:val="18"/>
              </w:rPr>
              <w:t>修</w:t>
            </w:r>
          </w:p>
          <w:p w:rsidR="00CA587A" w:rsidRPr="00CA587A" w:rsidRDefault="00CA587A" w:rsidP="00BF5F59">
            <w:pPr>
              <w:spacing w:before="20" w:after="20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CA587A">
              <w:rPr>
                <w:rFonts w:ascii="Times New Roman" w:eastAsia="標楷體" w:hAnsi="Times New Roman" w:cs="Times New Roman"/>
                <w:sz w:val="18"/>
                <w:szCs w:val="18"/>
              </w:rPr>
              <w:t>科</w:t>
            </w:r>
          </w:p>
          <w:p w:rsidR="00CA587A" w:rsidRPr="00CA587A" w:rsidRDefault="00CA587A" w:rsidP="00BF5F59">
            <w:pPr>
              <w:spacing w:before="20" w:after="20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CA587A">
              <w:rPr>
                <w:rFonts w:ascii="Times New Roman" w:eastAsia="標楷體" w:hAnsi="Times New Roman" w:cs="Times New Roman"/>
                <w:sz w:val="18"/>
                <w:szCs w:val="18"/>
              </w:rPr>
              <w:t>目</w:t>
            </w:r>
          </w:p>
          <w:p w:rsidR="00CA587A" w:rsidRPr="00CA587A" w:rsidRDefault="00CA587A" w:rsidP="00BF5F59">
            <w:pPr>
              <w:spacing w:before="20" w:after="20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CA587A">
              <w:rPr>
                <w:rFonts w:ascii="Times New Roman" w:eastAsia="標楷體" w:hAnsi="Times New Roman" w:cs="Times New Roman"/>
                <w:sz w:val="18"/>
                <w:szCs w:val="18"/>
              </w:rPr>
              <w:t>（</w:t>
            </w:r>
            <w:r w:rsidRPr="00CA587A">
              <w:rPr>
                <w:rFonts w:ascii="Times New Roman" w:eastAsia="標楷體" w:hAnsi="Times New Roman" w:cs="Times New Roman"/>
                <w:sz w:val="18"/>
                <w:szCs w:val="18"/>
              </w:rPr>
              <w:t>23</w:t>
            </w:r>
            <w:r w:rsidRPr="00CA587A">
              <w:rPr>
                <w:rFonts w:ascii="Times New Roman" w:eastAsia="標楷體" w:hAnsi="Times New Roman" w:cs="Times New Roman"/>
                <w:sz w:val="18"/>
                <w:szCs w:val="18"/>
              </w:rPr>
              <w:t>）</w:t>
            </w:r>
          </w:p>
        </w:tc>
        <w:tc>
          <w:tcPr>
            <w:tcW w:w="1380" w:type="dxa"/>
            <w:vAlign w:val="center"/>
          </w:tcPr>
          <w:p w:rsidR="00CA587A" w:rsidRPr="00CA587A" w:rsidRDefault="00CA587A" w:rsidP="00BF5F59">
            <w:pPr>
              <w:snapToGrid w:val="0"/>
              <w:spacing w:line="4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CA587A">
              <w:rPr>
                <w:rFonts w:ascii="Times New Roman" w:eastAsia="標楷體" w:hAnsi="Times New Roman" w:cs="Times New Roman"/>
                <w:sz w:val="18"/>
                <w:szCs w:val="18"/>
              </w:rPr>
              <w:t>國文（一）</w:t>
            </w:r>
          </w:p>
          <w:p w:rsidR="00CA587A" w:rsidRPr="00CA587A" w:rsidRDefault="00CA587A" w:rsidP="00BF5F59">
            <w:pPr>
              <w:snapToGrid w:val="0"/>
              <w:spacing w:line="4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CA587A">
              <w:rPr>
                <w:rFonts w:ascii="Times New Roman" w:eastAsia="標楷體" w:hAnsi="Times New Roman" w:cs="Times New Roman"/>
                <w:sz w:val="18"/>
                <w:szCs w:val="18"/>
              </w:rPr>
              <w:t>（</w:t>
            </w:r>
            <w:r w:rsidRPr="00CA587A">
              <w:rPr>
                <w:rFonts w:ascii="Times New Roman" w:eastAsia="標楷體" w:hAnsi="Times New Roman" w:cs="Times New Roman"/>
                <w:sz w:val="18"/>
                <w:szCs w:val="18"/>
              </w:rPr>
              <w:t>2</w:t>
            </w:r>
            <w:r w:rsidRPr="00CA587A">
              <w:rPr>
                <w:rFonts w:ascii="Times New Roman" w:eastAsia="標楷體" w:hAnsi="Times New Roman" w:cs="Times New Roman"/>
                <w:sz w:val="18"/>
                <w:szCs w:val="18"/>
              </w:rPr>
              <w:t>）</w:t>
            </w:r>
          </w:p>
        </w:tc>
        <w:tc>
          <w:tcPr>
            <w:tcW w:w="1276" w:type="dxa"/>
            <w:vAlign w:val="center"/>
          </w:tcPr>
          <w:p w:rsidR="00CA587A" w:rsidRPr="00CA587A" w:rsidRDefault="00CA587A" w:rsidP="00BF5F59">
            <w:pPr>
              <w:snapToGrid w:val="0"/>
              <w:spacing w:line="4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CA587A">
              <w:rPr>
                <w:rFonts w:ascii="Times New Roman" w:eastAsia="標楷體" w:hAnsi="Times New Roman" w:cs="Times New Roman"/>
                <w:sz w:val="18"/>
                <w:szCs w:val="18"/>
              </w:rPr>
              <w:t>國文（二）</w:t>
            </w:r>
          </w:p>
          <w:p w:rsidR="00CA587A" w:rsidRPr="00CA587A" w:rsidRDefault="00CA587A" w:rsidP="00BF5F59">
            <w:pPr>
              <w:snapToGrid w:val="0"/>
              <w:spacing w:line="4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CA587A">
              <w:rPr>
                <w:rFonts w:ascii="Times New Roman" w:eastAsia="標楷體" w:hAnsi="Times New Roman" w:cs="Times New Roman"/>
                <w:sz w:val="18"/>
                <w:szCs w:val="18"/>
              </w:rPr>
              <w:t>（</w:t>
            </w:r>
            <w:r w:rsidRPr="00CA587A">
              <w:rPr>
                <w:rFonts w:ascii="Times New Roman" w:eastAsia="標楷體" w:hAnsi="Times New Roman" w:cs="Times New Roman"/>
                <w:sz w:val="18"/>
                <w:szCs w:val="18"/>
              </w:rPr>
              <w:t>2</w:t>
            </w:r>
            <w:r w:rsidRPr="00CA587A">
              <w:rPr>
                <w:rFonts w:ascii="Times New Roman" w:eastAsia="標楷體" w:hAnsi="Times New Roman" w:cs="Times New Roman"/>
                <w:sz w:val="18"/>
                <w:szCs w:val="18"/>
              </w:rPr>
              <w:t>）</w:t>
            </w:r>
          </w:p>
        </w:tc>
        <w:tc>
          <w:tcPr>
            <w:tcW w:w="1134" w:type="dxa"/>
            <w:vAlign w:val="center"/>
          </w:tcPr>
          <w:p w:rsidR="00CA587A" w:rsidRPr="00CA587A" w:rsidRDefault="00CA587A" w:rsidP="00BF5F59">
            <w:pPr>
              <w:snapToGrid w:val="0"/>
              <w:spacing w:line="4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A587A" w:rsidRPr="00CA587A" w:rsidRDefault="00CA587A" w:rsidP="00BF5F59">
            <w:pPr>
              <w:snapToGrid w:val="0"/>
              <w:spacing w:line="4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A587A" w:rsidRPr="00CA587A" w:rsidRDefault="00CA587A" w:rsidP="00BF5F59">
            <w:pPr>
              <w:snapToGrid w:val="0"/>
              <w:spacing w:line="4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A587A" w:rsidRPr="00CA587A" w:rsidRDefault="00CA587A" w:rsidP="00BF5F59">
            <w:pPr>
              <w:snapToGrid w:val="0"/>
              <w:spacing w:line="4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A587A" w:rsidRPr="00CA587A" w:rsidRDefault="00CA587A" w:rsidP="00BF5F59">
            <w:pPr>
              <w:snapToGrid w:val="0"/>
              <w:spacing w:line="4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55" w:type="dxa"/>
            <w:vAlign w:val="center"/>
          </w:tcPr>
          <w:p w:rsidR="00CA587A" w:rsidRPr="00CA587A" w:rsidRDefault="00CA587A" w:rsidP="00BF5F59">
            <w:pPr>
              <w:snapToGrid w:val="0"/>
              <w:spacing w:line="4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</w:tr>
      <w:tr w:rsidR="00CA587A" w:rsidRPr="00CA587A" w:rsidTr="00BF5F59">
        <w:trPr>
          <w:trHeight w:hRule="exact" w:val="536"/>
          <w:jc w:val="center"/>
        </w:trPr>
        <w:tc>
          <w:tcPr>
            <w:tcW w:w="600" w:type="dxa"/>
            <w:vMerge/>
          </w:tcPr>
          <w:p w:rsidR="00CA587A" w:rsidRPr="00CA587A" w:rsidRDefault="00CA587A" w:rsidP="00BF5F59">
            <w:pPr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380" w:type="dxa"/>
            <w:vAlign w:val="center"/>
          </w:tcPr>
          <w:p w:rsidR="00CA587A" w:rsidRPr="00CA587A" w:rsidRDefault="00CA587A" w:rsidP="00BF5F59">
            <w:pPr>
              <w:snapToGrid w:val="0"/>
              <w:spacing w:line="4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CA587A">
              <w:rPr>
                <w:rFonts w:ascii="Times New Roman" w:eastAsia="標楷體" w:hAnsi="Times New Roman" w:cs="Times New Roman"/>
                <w:sz w:val="18"/>
                <w:szCs w:val="18"/>
              </w:rPr>
              <w:t>英語（一）</w:t>
            </w:r>
          </w:p>
          <w:p w:rsidR="00CA587A" w:rsidRPr="00CA587A" w:rsidRDefault="00CA587A" w:rsidP="00BF5F59">
            <w:pPr>
              <w:snapToGrid w:val="0"/>
              <w:spacing w:line="40" w:lineRule="atLeast"/>
              <w:jc w:val="center"/>
              <w:rPr>
                <w:rFonts w:ascii="Times New Roman" w:eastAsia="標楷體" w:hAnsi="Times New Roman" w:cs="Times New Roman"/>
                <w:dstrike/>
                <w:sz w:val="18"/>
                <w:szCs w:val="18"/>
              </w:rPr>
            </w:pPr>
            <w:r w:rsidRPr="00CA587A">
              <w:rPr>
                <w:rFonts w:ascii="Times New Roman" w:eastAsia="標楷體" w:hAnsi="Times New Roman" w:cs="Times New Roman"/>
                <w:sz w:val="18"/>
                <w:szCs w:val="18"/>
              </w:rPr>
              <w:t>（</w:t>
            </w:r>
            <w:r w:rsidRPr="00CA587A">
              <w:rPr>
                <w:rFonts w:ascii="Times New Roman" w:eastAsia="標楷體" w:hAnsi="Times New Roman" w:cs="Times New Roman"/>
                <w:sz w:val="18"/>
                <w:szCs w:val="18"/>
              </w:rPr>
              <w:t>2</w:t>
            </w:r>
            <w:r w:rsidRPr="00CA587A">
              <w:rPr>
                <w:rFonts w:ascii="Times New Roman" w:eastAsia="標楷體" w:hAnsi="Times New Roman" w:cs="Times New Roman"/>
                <w:sz w:val="18"/>
                <w:szCs w:val="18"/>
              </w:rPr>
              <w:t>）</w:t>
            </w:r>
          </w:p>
        </w:tc>
        <w:tc>
          <w:tcPr>
            <w:tcW w:w="1276" w:type="dxa"/>
            <w:vAlign w:val="center"/>
          </w:tcPr>
          <w:p w:rsidR="00CA587A" w:rsidRPr="00CA587A" w:rsidRDefault="00CA587A" w:rsidP="00BF5F59">
            <w:pPr>
              <w:snapToGrid w:val="0"/>
              <w:spacing w:line="4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CA587A">
              <w:rPr>
                <w:rFonts w:ascii="Times New Roman" w:eastAsia="標楷體" w:hAnsi="Times New Roman" w:cs="Times New Roman"/>
                <w:sz w:val="18"/>
                <w:szCs w:val="18"/>
              </w:rPr>
              <w:t>英語（二）</w:t>
            </w:r>
          </w:p>
          <w:p w:rsidR="00CA587A" w:rsidRPr="00CA587A" w:rsidRDefault="00CA587A" w:rsidP="00BF5F59">
            <w:pPr>
              <w:snapToGrid w:val="0"/>
              <w:spacing w:line="40" w:lineRule="atLeast"/>
              <w:jc w:val="center"/>
              <w:rPr>
                <w:rFonts w:ascii="Times New Roman" w:eastAsia="標楷體" w:hAnsi="Times New Roman" w:cs="Times New Roman"/>
                <w:dstrike/>
                <w:sz w:val="18"/>
                <w:szCs w:val="18"/>
              </w:rPr>
            </w:pPr>
            <w:r w:rsidRPr="00CA587A">
              <w:rPr>
                <w:rFonts w:ascii="Times New Roman" w:eastAsia="標楷體" w:hAnsi="Times New Roman" w:cs="Times New Roman"/>
                <w:sz w:val="18"/>
                <w:szCs w:val="18"/>
              </w:rPr>
              <w:t>（</w:t>
            </w:r>
            <w:r w:rsidRPr="00CA587A">
              <w:rPr>
                <w:rFonts w:ascii="Times New Roman" w:eastAsia="標楷體" w:hAnsi="Times New Roman" w:cs="Times New Roman"/>
                <w:sz w:val="18"/>
                <w:szCs w:val="18"/>
              </w:rPr>
              <w:t>2</w:t>
            </w:r>
            <w:r w:rsidRPr="00CA587A">
              <w:rPr>
                <w:rFonts w:ascii="Times New Roman" w:eastAsia="標楷體" w:hAnsi="Times New Roman" w:cs="Times New Roman"/>
                <w:sz w:val="18"/>
                <w:szCs w:val="18"/>
              </w:rPr>
              <w:t>）</w:t>
            </w:r>
          </w:p>
        </w:tc>
        <w:tc>
          <w:tcPr>
            <w:tcW w:w="1134" w:type="dxa"/>
            <w:vAlign w:val="center"/>
          </w:tcPr>
          <w:p w:rsidR="00CA587A" w:rsidRPr="00CA587A" w:rsidRDefault="00CA587A" w:rsidP="00BF5F59">
            <w:pPr>
              <w:snapToGrid w:val="0"/>
              <w:spacing w:line="4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A587A" w:rsidRPr="00CA587A" w:rsidRDefault="00CA587A" w:rsidP="00BF5F59">
            <w:pPr>
              <w:snapToGrid w:val="0"/>
              <w:spacing w:line="4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A587A" w:rsidRPr="00CA587A" w:rsidRDefault="00CA587A" w:rsidP="00BF5F59">
            <w:pPr>
              <w:snapToGrid w:val="0"/>
              <w:spacing w:line="4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A587A" w:rsidRPr="00CA587A" w:rsidRDefault="00CA587A" w:rsidP="00BF5F59">
            <w:pPr>
              <w:snapToGrid w:val="0"/>
              <w:spacing w:line="4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A587A" w:rsidRPr="00CA587A" w:rsidRDefault="00CA587A" w:rsidP="00BF5F59">
            <w:pPr>
              <w:snapToGrid w:val="0"/>
              <w:spacing w:line="4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55" w:type="dxa"/>
            <w:vAlign w:val="center"/>
          </w:tcPr>
          <w:p w:rsidR="00CA587A" w:rsidRPr="00CA587A" w:rsidRDefault="00CA587A" w:rsidP="00BF5F59">
            <w:pPr>
              <w:snapToGrid w:val="0"/>
              <w:spacing w:line="4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</w:tr>
      <w:tr w:rsidR="00CA587A" w:rsidRPr="00CA587A" w:rsidTr="00BF5F59">
        <w:trPr>
          <w:trHeight w:hRule="exact" w:val="965"/>
          <w:jc w:val="center"/>
        </w:trPr>
        <w:tc>
          <w:tcPr>
            <w:tcW w:w="600" w:type="dxa"/>
            <w:vMerge/>
          </w:tcPr>
          <w:p w:rsidR="00CA587A" w:rsidRPr="00CA587A" w:rsidRDefault="00CA587A" w:rsidP="00BF5F59">
            <w:pPr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380" w:type="dxa"/>
            <w:vAlign w:val="center"/>
          </w:tcPr>
          <w:p w:rsidR="00CA587A" w:rsidRPr="00CA587A" w:rsidRDefault="00CA587A" w:rsidP="00BF5F59">
            <w:pPr>
              <w:snapToGrid w:val="0"/>
              <w:spacing w:line="4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CA587A">
              <w:rPr>
                <w:rFonts w:ascii="Times New Roman" w:eastAsia="標楷體" w:hAnsi="Times New Roman" w:cs="Times New Roman"/>
                <w:sz w:val="18"/>
                <w:szCs w:val="18"/>
              </w:rPr>
              <w:t>歷史（</w:t>
            </w:r>
            <w:r w:rsidRPr="00CA587A">
              <w:rPr>
                <w:rFonts w:ascii="Times New Roman" w:eastAsia="標楷體" w:hAnsi="Times New Roman" w:cs="Times New Roman"/>
                <w:sz w:val="18"/>
                <w:szCs w:val="18"/>
              </w:rPr>
              <w:t>2</w:t>
            </w:r>
            <w:r w:rsidRPr="00CA587A">
              <w:rPr>
                <w:rFonts w:ascii="Times New Roman" w:eastAsia="標楷體" w:hAnsi="Times New Roman" w:cs="Times New Roman"/>
                <w:sz w:val="18"/>
                <w:szCs w:val="18"/>
              </w:rPr>
              <w:t>）</w:t>
            </w:r>
          </w:p>
        </w:tc>
        <w:tc>
          <w:tcPr>
            <w:tcW w:w="1276" w:type="dxa"/>
            <w:vAlign w:val="center"/>
          </w:tcPr>
          <w:p w:rsidR="00CA587A" w:rsidRPr="00CA587A" w:rsidRDefault="00CA587A" w:rsidP="00BF5F59">
            <w:pPr>
              <w:snapToGrid w:val="0"/>
              <w:spacing w:line="4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A587A" w:rsidRPr="00CA587A" w:rsidRDefault="00CA587A" w:rsidP="00BF5F59">
            <w:pPr>
              <w:snapToGrid w:val="0"/>
              <w:spacing w:line="4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CA587A">
              <w:rPr>
                <w:rFonts w:ascii="Times New Roman" w:eastAsia="標楷體" w:hAnsi="Times New Roman" w:cs="Times New Roman"/>
                <w:sz w:val="18"/>
                <w:szCs w:val="18"/>
              </w:rPr>
              <w:t>民主倫理與法治（</w:t>
            </w:r>
            <w:r w:rsidRPr="00CA587A">
              <w:rPr>
                <w:rFonts w:ascii="Times New Roman" w:eastAsia="標楷體" w:hAnsi="Times New Roman" w:cs="Times New Roman"/>
                <w:sz w:val="18"/>
                <w:szCs w:val="18"/>
              </w:rPr>
              <w:t>2</w:t>
            </w:r>
            <w:r w:rsidRPr="00CA587A">
              <w:rPr>
                <w:rFonts w:ascii="Times New Roman" w:eastAsia="標楷體" w:hAnsi="Times New Roman" w:cs="Times New Roman"/>
                <w:sz w:val="18"/>
                <w:szCs w:val="18"/>
              </w:rPr>
              <w:t>）</w:t>
            </w:r>
          </w:p>
        </w:tc>
        <w:tc>
          <w:tcPr>
            <w:tcW w:w="1134" w:type="dxa"/>
            <w:vAlign w:val="center"/>
          </w:tcPr>
          <w:p w:rsidR="00CA587A" w:rsidRPr="00CA587A" w:rsidRDefault="00CA587A" w:rsidP="00BF5F59">
            <w:pPr>
              <w:snapToGrid w:val="0"/>
              <w:spacing w:line="4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A587A" w:rsidRPr="00CA587A" w:rsidRDefault="00CA587A" w:rsidP="00BF5F59">
            <w:pPr>
              <w:snapToGrid w:val="0"/>
              <w:spacing w:line="4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A587A" w:rsidRPr="00CA587A" w:rsidRDefault="00CA587A" w:rsidP="00BF5F59">
            <w:pPr>
              <w:snapToGrid w:val="0"/>
              <w:spacing w:line="4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A587A" w:rsidRPr="00CA587A" w:rsidRDefault="00CA587A" w:rsidP="00BF5F59">
            <w:pPr>
              <w:snapToGrid w:val="0"/>
              <w:spacing w:line="4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55" w:type="dxa"/>
            <w:vAlign w:val="center"/>
          </w:tcPr>
          <w:p w:rsidR="00CA587A" w:rsidRPr="00CA587A" w:rsidRDefault="00CA587A" w:rsidP="00BF5F59">
            <w:pPr>
              <w:snapToGrid w:val="0"/>
              <w:spacing w:line="4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</w:tr>
      <w:tr w:rsidR="00CA587A" w:rsidRPr="00CA587A" w:rsidTr="00BF5F59">
        <w:trPr>
          <w:trHeight w:hRule="exact" w:val="1085"/>
          <w:jc w:val="center"/>
        </w:trPr>
        <w:tc>
          <w:tcPr>
            <w:tcW w:w="600" w:type="dxa"/>
            <w:vMerge/>
          </w:tcPr>
          <w:p w:rsidR="00CA587A" w:rsidRPr="00CA587A" w:rsidRDefault="00CA587A" w:rsidP="00BF5F59">
            <w:pPr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9481" w:type="dxa"/>
            <w:gridSpan w:val="8"/>
            <w:vAlign w:val="center"/>
          </w:tcPr>
          <w:p w:rsidR="00CA587A" w:rsidRPr="00CA587A" w:rsidRDefault="00CA587A" w:rsidP="00BF5F59">
            <w:pPr>
              <w:autoSpaceDE w:val="0"/>
              <w:autoSpaceDN w:val="0"/>
              <w:spacing w:line="240" w:lineRule="exact"/>
              <w:ind w:left="256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  <w:u w:val="single"/>
              </w:rPr>
            </w:pPr>
            <w:r w:rsidRPr="00CA587A">
              <w:rPr>
                <w:rFonts w:ascii="Times New Roman" w:eastAsia="標楷體" w:hAnsi="Times New Roman" w:cs="Times New Roman"/>
                <w:color w:val="000000"/>
                <w:sz w:val="18"/>
                <w:szCs w:val="18"/>
                <w:u w:val="single"/>
              </w:rPr>
              <w:t>「英語（一）」及「英語（二）」為基礎課程，採能力分級上課，共計二學期四學分。</w:t>
            </w:r>
            <w:r w:rsidRPr="00CA587A">
              <w:rPr>
                <w:rFonts w:ascii="Times New Roman" w:eastAsia="標楷體" w:hAnsi="Times New Roman" w:cs="Times New Roman"/>
                <w:color w:val="000000"/>
                <w:sz w:val="18"/>
                <w:szCs w:val="18"/>
                <w:u w:val="single"/>
              </w:rPr>
              <w:br/>
            </w:r>
            <w:r w:rsidRPr="00CA587A">
              <w:rPr>
                <w:rFonts w:ascii="Times New Roman" w:eastAsia="標楷體" w:hAnsi="Times New Roman" w:cs="Times New Roman"/>
                <w:color w:val="000000"/>
                <w:sz w:val="18"/>
                <w:szCs w:val="18"/>
                <w:u w:val="single"/>
              </w:rPr>
              <w:t>除了「英語（一）」及「英語（二）」外，應修習主題式英語課程三學期六學分，畢業前需修畢三個不同英語課程，始取得畢業資格。</w:t>
            </w:r>
          </w:p>
          <w:p w:rsidR="00CA587A" w:rsidRPr="00CA587A" w:rsidRDefault="00CA587A" w:rsidP="00BF5F59">
            <w:pPr>
              <w:snapToGrid w:val="0"/>
              <w:spacing w:line="40" w:lineRule="atLeast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CA587A">
              <w:rPr>
                <w:rFonts w:ascii="Times New Roman" w:eastAsia="標楷體" w:hAnsi="Times New Roman" w:cs="Times New Roman"/>
                <w:color w:val="000000"/>
                <w:sz w:val="18"/>
                <w:szCs w:val="18"/>
                <w:u w:val="single"/>
              </w:rPr>
              <w:t>英語檢定</w:t>
            </w:r>
            <w:r w:rsidRPr="00CA587A">
              <w:rPr>
                <w:rFonts w:ascii="Times New Roman" w:eastAsia="標楷體" w:hAnsi="Times New Roman" w:cs="Times New Roman"/>
                <w:color w:val="000000"/>
                <w:sz w:val="18"/>
                <w:szCs w:val="18"/>
                <w:u w:val="single"/>
              </w:rPr>
              <w:t>(2)</w:t>
            </w:r>
            <w:r w:rsidRPr="00CA587A">
              <w:rPr>
                <w:rFonts w:ascii="Times New Roman" w:eastAsia="標楷體" w:hAnsi="Times New Roman" w:cs="Times New Roman"/>
                <w:color w:val="000000"/>
                <w:sz w:val="18"/>
                <w:szCs w:val="18"/>
                <w:u w:val="single"/>
              </w:rPr>
              <w:t>、經典五十</w:t>
            </w:r>
            <w:r w:rsidRPr="00CA587A">
              <w:rPr>
                <w:rFonts w:ascii="Times New Roman" w:eastAsia="標楷體" w:hAnsi="Times New Roman" w:cs="Times New Roman"/>
                <w:color w:val="000000"/>
                <w:sz w:val="18"/>
                <w:szCs w:val="18"/>
                <w:u w:val="single"/>
              </w:rPr>
              <w:t>(2)</w:t>
            </w:r>
            <w:r w:rsidRPr="00CA587A">
              <w:rPr>
                <w:rFonts w:ascii="Times New Roman" w:eastAsia="標楷體" w:hAnsi="Times New Roman" w:cs="Times New Roman"/>
                <w:color w:val="000000"/>
                <w:sz w:val="18"/>
                <w:szCs w:val="18"/>
                <w:u w:val="single"/>
              </w:rPr>
              <w:t>、服務學習</w:t>
            </w:r>
            <w:r w:rsidRPr="00CA587A">
              <w:rPr>
                <w:rFonts w:ascii="Times New Roman" w:eastAsia="標楷體" w:hAnsi="Times New Roman" w:cs="Times New Roman"/>
                <w:color w:val="000000"/>
                <w:sz w:val="18"/>
                <w:szCs w:val="18"/>
                <w:u w:val="single"/>
              </w:rPr>
              <w:t>(1)</w:t>
            </w:r>
          </w:p>
        </w:tc>
      </w:tr>
      <w:tr w:rsidR="00CA587A" w:rsidRPr="00CA587A" w:rsidTr="00BF5F59">
        <w:trPr>
          <w:trHeight w:hRule="exact" w:val="1174"/>
          <w:jc w:val="center"/>
        </w:trPr>
        <w:tc>
          <w:tcPr>
            <w:tcW w:w="600" w:type="dxa"/>
            <w:vMerge/>
          </w:tcPr>
          <w:p w:rsidR="00CA587A" w:rsidRPr="00CA587A" w:rsidRDefault="00CA587A" w:rsidP="00BF5F59">
            <w:pPr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380" w:type="dxa"/>
            <w:vAlign w:val="center"/>
          </w:tcPr>
          <w:p w:rsidR="00CA587A" w:rsidRPr="00CA587A" w:rsidRDefault="00CA587A" w:rsidP="00BF5F59">
            <w:pPr>
              <w:snapToGrid w:val="0"/>
              <w:spacing w:line="4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CA587A">
              <w:rPr>
                <w:rFonts w:ascii="Times New Roman" w:eastAsia="標楷體" w:hAnsi="Times New Roman" w:cs="Times New Roman"/>
                <w:sz w:val="18"/>
                <w:szCs w:val="18"/>
              </w:rPr>
              <w:t>全民國防教育軍事訓練課程</w:t>
            </w:r>
            <w:r w:rsidRPr="00CA587A">
              <w:rPr>
                <w:rFonts w:ascii="Times New Roman" w:eastAsia="標楷體" w:hAnsi="Times New Roman" w:cs="Times New Roman"/>
                <w:sz w:val="18"/>
                <w:szCs w:val="18"/>
              </w:rPr>
              <w:t>-</w:t>
            </w:r>
            <w:r w:rsidRPr="00CA587A">
              <w:rPr>
                <w:rFonts w:ascii="Times New Roman" w:eastAsia="標楷體" w:hAnsi="Times New Roman" w:cs="Times New Roman"/>
                <w:sz w:val="18"/>
                <w:szCs w:val="18"/>
              </w:rPr>
              <w:t>國際情勢（</w:t>
            </w:r>
            <w:r w:rsidRPr="00CA587A">
              <w:rPr>
                <w:rFonts w:ascii="Times New Roman" w:eastAsia="標楷體" w:hAnsi="Times New Roman" w:cs="Times New Roman"/>
                <w:sz w:val="18"/>
                <w:szCs w:val="18"/>
              </w:rPr>
              <w:t>0</w:t>
            </w:r>
            <w:r w:rsidRPr="00CA587A">
              <w:rPr>
                <w:rFonts w:ascii="Times New Roman" w:eastAsia="標楷體" w:hAnsi="Times New Roman" w:cs="Times New Roman"/>
                <w:sz w:val="18"/>
                <w:szCs w:val="18"/>
              </w:rPr>
              <w:t>）</w:t>
            </w:r>
          </w:p>
        </w:tc>
        <w:tc>
          <w:tcPr>
            <w:tcW w:w="1276" w:type="dxa"/>
            <w:vAlign w:val="center"/>
          </w:tcPr>
          <w:p w:rsidR="00CA587A" w:rsidRPr="00CA587A" w:rsidRDefault="00CA587A" w:rsidP="00BF5F59">
            <w:pPr>
              <w:snapToGrid w:val="0"/>
              <w:spacing w:line="4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CA587A">
              <w:rPr>
                <w:rFonts w:ascii="Times New Roman" w:eastAsia="標楷體" w:hAnsi="Times New Roman" w:cs="Times New Roman"/>
                <w:sz w:val="18"/>
                <w:szCs w:val="18"/>
              </w:rPr>
              <w:t>全民國防教育軍事訓練課程</w:t>
            </w:r>
            <w:r w:rsidRPr="00CA587A">
              <w:rPr>
                <w:rFonts w:ascii="Times New Roman" w:eastAsia="標楷體" w:hAnsi="Times New Roman" w:cs="Times New Roman"/>
                <w:sz w:val="18"/>
                <w:szCs w:val="18"/>
              </w:rPr>
              <w:t>-</w:t>
            </w:r>
            <w:r w:rsidRPr="00CA587A">
              <w:rPr>
                <w:rFonts w:ascii="Times New Roman" w:eastAsia="標楷體" w:hAnsi="Times New Roman" w:cs="Times New Roman"/>
                <w:sz w:val="18"/>
                <w:szCs w:val="18"/>
              </w:rPr>
              <w:t>全民國防（</w:t>
            </w:r>
            <w:r w:rsidRPr="00CA587A">
              <w:rPr>
                <w:rFonts w:ascii="Times New Roman" w:eastAsia="標楷體" w:hAnsi="Times New Roman" w:cs="Times New Roman"/>
                <w:sz w:val="18"/>
                <w:szCs w:val="18"/>
              </w:rPr>
              <w:t>0</w:t>
            </w:r>
            <w:r w:rsidRPr="00CA587A">
              <w:rPr>
                <w:rFonts w:ascii="Times New Roman" w:eastAsia="標楷體" w:hAnsi="Times New Roman" w:cs="Times New Roman"/>
                <w:sz w:val="18"/>
                <w:szCs w:val="18"/>
              </w:rPr>
              <w:t>）</w:t>
            </w:r>
          </w:p>
        </w:tc>
        <w:tc>
          <w:tcPr>
            <w:tcW w:w="1134" w:type="dxa"/>
            <w:vAlign w:val="center"/>
          </w:tcPr>
          <w:p w:rsidR="00CA587A" w:rsidRPr="00CA587A" w:rsidRDefault="00CA587A" w:rsidP="00BF5F59">
            <w:pPr>
              <w:snapToGrid w:val="0"/>
              <w:spacing w:line="4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A587A" w:rsidRPr="00CA587A" w:rsidRDefault="00CA587A" w:rsidP="00BF5F59">
            <w:pPr>
              <w:snapToGrid w:val="0"/>
              <w:spacing w:line="40" w:lineRule="atLeast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A587A" w:rsidRPr="00CA587A" w:rsidRDefault="00CA587A" w:rsidP="00BF5F59">
            <w:pPr>
              <w:snapToGrid w:val="0"/>
              <w:spacing w:line="40" w:lineRule="atLeast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A587A" w:rsidRPr="00CA587A" w:rsidRDefault="00CA587A" w:rsidP="00BF5F59">
            <w:pPr>
              <w:snapToGrid w:val="0"/>
              <w:spacing w:line="40" w:lineRule="atLeast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A587A" w:rsidRPr="00CA587A" w:rsidRDefault="00CA587A" w:rsidP="00BF5F59">
            <w:pPr>
              <w:snapToGrid w:val="0"/>
              <w:spacing w:line="4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55" w:type="dxa"/>
            <w:vAlign w:val="center"/>
          </w:tcPr>
          <w:p w:rsidR="00CA587A" w:rsidRPr="00CA587A" w:rsidRDefault="00CA587A" w:rsidP="00BF5F59">
            <w:pPr>
              <w:snapToGrid w:val="0"/>
              <w:spacing w:line="4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</w:tr>
      <w:tr w:rsidR="00CA587A" w:rsidRPr="00CA587A" w:rsidTr="00BF5F59">
        <w:trPr>
          <w:trHeight w:hRule="exact" w:val="350"/>
          <w:jc w:val="center"/>
        </w:trPr>
        <w:tc>
          <w:tcPr>
            <w:tcW w:w="600" w:type="dxa"/>
            <w:vMerge/>
          </w:tcPr>
          <w:p w:rsidR="00CA587A" w:rsidRPr="00CA587A" w:rsidRDefault="00CA587A" w:rsidP="00BF5F59">
            <w:pPr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380" w:type="dxa"/>
            <w:vAlign w:val="center"/>
          </w:tcPr>
          <w:p w:rsidR="00CA587A" w:rsidRPr="00CA587A" w:rsidRDefault="00CA587A" w:rsidP="00BF5F59">
            <w:pPr>
              <w:snapToGrid w:val="0"/>
              <w:spacing w:line="4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CA587A">
              <w:rPr>
                <w:rFonts w:ascii="Times New Roman" w:eastAsia="標楷體" w:hAnsi="Times New Roman" w:cs="Times New Roman"/>
                <w:sz w:val="18"/>
                <w:szCs w:val="18"/>
              </w:rPr>
              <w:t>體育（</w:t>
            </w:r>
            <w:r w:rsidRPr="00CA587A">
              <w:rPr>
                <w:rFonts w:ascii="Times New Roman" w:eastAsia="標楷體" w:hAnsi="Times New Roman" w:cs="Times New Roman"/>
                <w:sz w:val="18"/>
                <w:szCs w:val="18"/>
              </w:rPr>
              <w:t>0</w:t>
            </w:r>
            <w:r w:rsidRPr="00CA587A">
              <w:rPr>
                <w:rFonts w:ascii="Times New Roman" w:eastAsia="標楷體" w:hAnsi="Times New Roman" w:cs="Times New Roman"/>
                <w:sz w:val="18"/>
                <w:szCs w:val="18"/>
              </w:rPr>
              <w:t>）</w:t>
            </w:r>
          </w:p>
        </w:tc>
        <w:tc>
          <w:tcPr>
            <w:tcW w:w="1276" w:type="dxa"/>
            <w:vAlign w:val="center"/>
          </w:tcPr>
          <w:p w:rsidR="00CA587A" w:rsidRPr="00CA587A" w:rsidRDefault="00CA587A" w:rsidP="00BF5F59">
            <w:pPr>
              <w:snapToGrid w:val="0"/>
              <w:spacing w:line="4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CA587A">
              <w:rPr>
                <w:rFonts w:ascii="Times New Roman" w:eastAsia="標楷體" w:hAnsi="Times New Roman" w:cs="Times New Roman"/>
                <w:sz w:val="18"/>
                <w:szCs w:val="18"/>
              </w:rPr>
              <w:t>體育（</w:t>
            </w:r>
            <w:r w:rsidRPr="00CA587A">
              <w:rPr>
                <w:rFonts w:ascii="Times New Roman" w:eastAsia="標楷體" w:hAnsi="Times New Roman" w:cs="Times New Roman"/>
                <w:sz w:val="18"/>
                <w:szCs w:val="18"/>
              </w:rPr>
              <w:t>0</w:t>
            </w:r>
            <w:r w:rsidRPr="00CA587A">
              <w:rPr>
                <w:rFonts w:ascii="Times New Roman" w:eastAsia="標楷體" w:hAnsi="Times New Roman" w:cs="Times New Roman"/>
                <w:sz w:val="18"/>
                <w:szCs w:val="18"/>
              </w:rPr>
              <w:t>）</w:t>
            </w:r>
          </w:p>
        </w:tc>
        <w:tc>
          <w:tcPr>
            <w:tcW w:w="1134" w:type="dxa"/>
            <w:vAlign w:val="center"/>
          </w:tcPr>
          <w:p w:rsidR="00CA587A" w:rsidRPr="00CA587A" w:rsidRDefault="00CA587A" w:rsidP="00BF5F59">
            <w:pPr>
              <w:snapToGrid w:val="0"/>
              <w:spacing w:line="4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CA587A">
              <w:rPr>
                <w:rFonts w:ascii="Times New Roman" w:eastAsia="標楷體" w:hAnsi="Times New Roman" w:cs="Times New Roman"/>
                <w:sz w:val="18"/>
                <w:szCs w:val="18"/>
              </w:rPr>
              <w:t>體育（</w:t>
            </w:r>
            <w:r w:rsidRPr="00CA587A">
              <w:rPr>
                <w:rFonts w:ascii="Times New Roman" w:eastAsia="標楷體" w:hAnsi="Times New Roman" w:cs="Times New Roman"/>
                <w:sz w:val="18"/>
                <w:szCs w:val="18"/>
              </w:rPr>
              <w:t>0</w:t>
            </w:r>
            <w:r w:rsidRPr="00CA587A">
              <w:rPr>
                <w:rFonts w:ascii="Times New Roman" w:eastAsia="標楷體" w:hAnsi="Times New Roman" w:cs="Times New Roman"/>
                <w:sz w:val="18"/>
                <w:szCs w:val="18"/>
              </w:rPr>
              <w:t>）</w:t>
            </w:r>
          </w:p>
        </w:tc>
        <w:tc>
          <w:tcPr>
            <w:tcW w:w="1134" w:type="dxa"/>
            <w:vAlign w:val="center"/>
          </w:tcPr>
          <w:p w:rsidR="00CA587A" w:rsidRPr="00CA587A" w:rsidRDefault="00CA587A" w:rsidP="00BF5F59">
            <w:pPr>
              <w:snapToGrid w:val="0"/>
              <w:spacing w:line="40" w:lineRule="atLeast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CA587A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體育（</w:t>
            </w:r>
            <w:r w:rsidRPr="00CA587A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0</w:t>
            </w:r>
            <w:r w:rsidRPr="00CA587A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1134" w:type="dxa"/>
            <w:vAlign w:val="center"/>
          </w:tcPr>
          <w:p w:rsidR="00CA587A" w:rsidRPr="00CA587A" w:rsidRDefault="00CA587A" w:rsidP="00BF5F59">
            <w:pPr>
              <w:snapToGrid w:val="0"/>
              <w:spacing w:line="40" w:lineRule="atLeast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CA587A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體育（</w:t>
            </w:r>
            <w:r w:rsidRPr="00CA587A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0</w:t>
            </w:r>
            <w:r w:rsidRPr="00CA587A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1134" w:type="dxa"/>
            <w:vAlign w:val="center"/>
          </w:tcPr>
          <w:p w:rsidR="00CA587A" w:rsidRPr="00CA587A" w:rsidRDefault="00CA587A" w:rsidP="00BF5F59">
            <w:pPr>
              <w:snapToGrid w:val="0"/>
              <w:spacing w:line="40" w:lineRule="atLeast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CA587A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體育（</w:t>
            </w:r>
            <w:r w:rsidRPr="00CA587A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0</w:t>
            </w:r>
            <w:r w:rsidRPr="00CA587A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1134" w:type="dxa"/>
            <w:vAlign w:val="center"/>
          </w:tcPr>
          <w:p w:rsidR="00CA587A" w:rsidRPr="00CA587A" w:rsidRDefault="00CA587A" w:rsidP="00BF5F59">
            <w:pPr>
              <w:snapToGrid w:val="0"/>
              <w:spacing w:line="4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55" w:type="dxa"/>
            <w:vAlign w:val="center"/>
          </w:tcPr>
          <w:p w:rsidR="00CA587A" w:rsidRPr="00CA587A" w:rsidRDefault="00CA587A" w:rsidP="00BF5F59">
            <w:pPr>
              <w:snapToGrid w:val="0"/>
              <w:spacing w:line="4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</w:tr>
      <w:tr w:rsidR="00CA587A" w:rsidRPr="00CA587A" w:rsidTr="00BF5F59">
        <w:trPr>
          <w:trHeight w:hRule="exact" w:val="546"/>
          <w:jc w:val="center"/>
        </w:trPr>
        <w:tc>
          <w:tcPr>
            <w:tcW w:w="600" w:type="dxa"/>
            <w:vMerge/>
          </w:tcPr>
          <w:p w:rsidR="00CA587A" w:rsidRPr="00CA587A" w:rsidRDefault="00CA587A" w:rsidP="00BF5F59">
            <w:pPr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9481" w:type="dxa"/>
            <w:gridSpan w:val="8"/>
            <w:vAlign w:val="center"/>
          </w:tcPr>
          <w:p w:rsidR="00CA587A" w:rsidRPr="00CA587A" w:rsidRDefault="00CA587A" w:rsidP="00BF5F59">
            <w:pPr>
              <w:snapToGrid w:val="0"/>
              <w:spacing w:line="40" w:lineRule="atLeast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CA587A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體育除修習</w:t>
            </w:r>
            <w:r w:rsidRPr="00CA587A">
              <w:rPr>
                <w:rFonts w:ascii="Times New Roman" w:eastAsia="標楷體" w:hAnsi="Times New Roman" w:cs="Times New Roman"/>
                <w:color w:val="000000"/>
                <w:sz w:val="18"/>
                <w:szCs w:val="18"/>
                <w:u w:val="single"/>
              </w:rPr>
              <w:t>大一至大三</w:t>
            </w:r>
            <w:r w:rsidRPr="00CA587A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6</w:t>
            </w:r>
            <w:r w:rsidRPr="00CA587A">
              <w:rPr>
                <w:rStyle w:val="a6"/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個</w:t>
            </w:r>
            <w:r w:rsidRPr="00CA587A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學期外，另需通過「游泳能力檢定」及「心肺適能檢定」等二項檢測，列為畢業門檻。</w:t>
            </w:r>
          </w:p>
        </w:tc>
      </w:tr>
      <w:tr w:rsidR="00CA587A" w:rsidRPr="00CA587A" w:rsidTr="00BF5F59">
        <w:trPr>
          <w:jc w:val="center"/>
        </w:trPr>
        <w:tc>
          <w:tcPr>
            <w:tcW w:w="600" w:type="dxa"/>
            <w:vAlign w:val="center"/>
          </w:tcPr>
          <w:p w:rsidR="00CA587A" w:rsidRPr="00CA587A" w:rsidRDefault="00CA587A" w:rsidP="00BF5F59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CA587A">
              <w:rPr>
                <w:rFonts w:ascii="Times New Roman" w:eastAsia="標楷體" w:hAnsi="Times New Roman" w:cs="Times New Roman"/>
                <w:sz w:val="18"/>
                <w:szCs w:val="18"/>
              </w:rPr>
              <w:t>通識教育科目</w:t>
            </w:r>
          </w:p>
          <w:p w:rsidR="00CA587A" w:rsidRPr="00CA587A" w:rsidRDefault="00CA587A" w:rsidP="00BF5F59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CA587A">
              <w:rPr>
                <w:rFonts w:ascii="Times New Roman" w:eastAsia="標楷體" w:hAnsi="Times New Roman" w:cs="Times New Roman"/>
                <w:sz w:val="18"/>
                <w:szCs w:val="18"/>
              </w:rPr>
              <w:t>（</w:t>
            </w:r>
            <w:r w:rsidRPr="00CA587A">
              <w:rPr>
                <w:rFonts w:ascii="Times New Roman" w:eastAsia="標楷體" w:hAnsi="Times New Roman" w:cs="Times New Roman"/>
                <w:sz w:val="18"/>
                <w:szCs w:val="18"/>
              </w:rPr>
              <w:t>10</w:t>
            </w:r>
            <w:r w:rsidRPr="00CA587A">
              <w:rPr>
                <w:rFonts w:ascii="Times New Roman" w:eastAsia="標楷體" w:hAnsi="Times New Roman" w:cs="Times New Roman"/>
                <w:sz w:val="18"/>
                <w:szCs w:val="18"/>
              </w:rPr>
              <w:t>）</w:t>
            </w:r>
          </w:p>
        </w:tc>
        <w:tc>
          <w:tcPr>
            <w:tcW w:w="9481" w:type="dxa"/>
            <w:gridSpan w:val="8"/>
            <w:vAlign w:val="center"/>
          </w:tcPr>
          <w:p w:rsidR="00CA587A" w:rsidRPr="00CA587A" w:rsidRDefault="00CA587A" w:rsidP="00BF5F59">
            <w:pPr>
              <w:snapToGrid w:val="0"/>
              <w:spacing w:line="320" w:lineRule="exact"/>
              <w:ind w:leftChars="50" w:left="120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CA587A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分人文藝術﹑自然科學、社會科學及生命科學四大類。</w:t>
            </w:r>
          </w:p>
          <w:p w:rsidR="00CA587A" w:rsidRPr="00CA587A" w:rsidRDefault="00CA587A" w:rsidP="00BF5F59">
            <w:pPr>
              <w:snapToGrid w:val="0"/>
              <w:spacing w:line="320" w:lineRule="exact"/>
              <w:ind w:leftChars="50" w:left="120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CA587A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學生須於四領域中各選修兩學分課程，共計</w:t>
            </w:r>
            <w:r w:rsidRPr="00CA587A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8</w:t>
            </w:r>
            <w:r w:rsidRPr="00CA587A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學分，其餘二學分依各</w:t>
            </w:r>
            <w:r w:rsidRPr="00CA587A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(</w:t>
            </w:r>
            <w:r w:rsidRPr="00CA587A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系</w:t>
            </w:r>
            <w:r w:rsidRPr="00CA587A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)</w:t>
            </w:r>
            <w:r w:rsidRPr="00CA587A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院學生選課須有下列選課規定：</w:t>
            </w:r>
          </w:p>
          <w:tbl>
            <w:tblPr>
              <w:tblW w:w="0" w:type="auto"/>
              <w:tblInd w:w="137" w:type="dxa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double" w:sz="4" w:space="0" w:color="auto"/>
                <w:insideV w:val="doub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577"/>
              <w:gridCol w:w="6239"/>
            </w:tblGrid>
            <w:tr w:rsidR="00CA587A" w:rsidRPr="00CA587A" w:rsidTr="00BF5F59">
              <w:tc>
                <w:tcPr>
                  <w:tcW w:w="2577" w:type="dxa"/>
                  <w:shd w:val="clear" w:color="auto" w:fill="auto"/>
                  <w:vAlign w:val="center"/>
                </w:tcPr>
                <w:p w:rsidR="00CA587A" w:rsidRPr="00CA587A" w:rsidRDefault="00CA587A" w:rsidP="00BF5F59">
                  <w:pPr>
                    <w:snapToGrid w:val="0"/>
                    <w:spacing w:line="320" w:lineRule="exact"/>
                    <w:ind w:leftChars="50" w:left="120"/>
                    <w:jc w:val="center"/>
                    <w:rPr>
                      <w:rFonts w:ascii="Times New Roman" w:eastAsia="標楷體" w:hAnsi="Times New Roman" w:cs="Times New Roman"/>
                      <w:color w:val="000000"/>
                      <w:sz w:val="18"/>
                      <w:szCs w:val="18"/>
                    </w:rPr>
                  </w:pPr>
                  <w:r w:rsidRPr="00CA587A">
                    <w:rPr>
                      <w:rFonts w:ascii="Times New Roman" w:eastAsia="標楷體" w:hAnsi="Times New Roman" w:cs="Times New Roman"/>
                      <w:color w:val="000000"/>
                      <w:sz w:val="18"/>
                      <w:szCs w:val="18"/>
                    </w:rPr>
                    <w:t>(</w:t>
                  </w:r>
                  <w:r w:rsidRPr="00CA587A">
                    <w:rPr>
                      <w:rFonts w:ascii="Times New Roman" w:eastAsia="標楷體" w:hAnsi="Times New Roman" w:cs="Times New Roman"/>
                      <w:color w:val="000000"/>
                      <w:sz w:val="18"/>
                      <w:szCs w:val="18"/>
                    </w:rPr>
                    <w:t>系</w:t>
                  </w:r>
                  <w:r w:rsidRPr="00CA587A">
                    <w:rPr>
                      <w:rFonts w:ascii="Times New Roman" w:eastAsia="標楷體" w:hAnsi="Times New Roman" w:cs="Times New Roman"/>
                      <w:color w:val="000000"/>
                      <w:sz w:val="18"/>
                      <w:szCs w:val="18"/>
                    </w:rPr>
                    <w:t>)</w:t>
                  </w:r>
                  <w:r w:rsidRPr="00CA587A">
                    <w:rPr>
                      <w:rFonts w:ascii="Times New Roman" w:eastAsia="標楷體" w:hAnsi="Times New Roman" w:cs="Times New Roman"/>
                      <w:color w:val="000000"/>
                      <w:sz w:val="18"/>
                      <w:szCs w:val="18"/>
                    </w:rPr>
                    <w:t>院</w:t>
                  </w:r>
                </w:p>
              </w:tc>
              <w:tc>
                <w:tcPr>
                  <w:tcW w:w="6239" w:type="dxa"/>
                  <w:shd w:val="clear" w:color="auto" w:fill="auto"/>
                  <w:vAlign w:val="center"/>
                </w:tcPr>
                <w:p w:rsidR="00CA587A" w:rsidRPr="00CA587A" w:rsidRDefault="00CA587A" w:rsidP="00BF5F59">
                  <w:pPr>
                    <w:snapToGrid w:val="0"/>
                    <w:spacing w:line="320" w:lineRule="exact"/>
                    <w:ind w:leftChars="50" w:left="120"/>
                    <w:jc w:val="center"/>
                    <w:rPr>
                      <w:rFonts w:ascii="Times New Roman" w:eastAsia="標楷體" w:hAnsi="Times New Roman" w:cs="Times New Roman"/>
                      <w:color w:val="000000"/>
                      <w:sz w:val="18"/>
                      <w:szCs w:val="18"/>
                    </w:rPr>
                  </w:pPr>
                  <w:r w:rsidRPr="00CA587A">
                    <w:rPr>
                      <w:rFonts w:ascii="Times New Roman" w:eastAsia="標楷體" w:hAnsi="Times New Roman" w:cs="Times New Roman"/>
                      <w:color w:val="000000"/>
                      <w:sz w:val="18"/>
                      <w:szCs w:val="18"/>
                    </w:rPr>
                    <w:t>選課規定</w:t>
                  </w:r>
                </w:p>
              </w:tc>
            </w:tr>
            <w:tr w:rsidR="00CA587A" w:rsidRPr="00CA587A" w:rsidTr="00BF5F59">
              <w:trPr>
                <w:trHeight w:val="369"/>
              </w:trPr>
              <w:tc>
                <w:tcPr>
                  <w:tcW w:w="2577" w:type="dxa"/>
                  <w:shd w:val="clear" w:color="auto" w:fill="auto"/>
                  <w:vAlign w:val="center"/>
                </w:tcPr>
                <w:p w:rsidR="00CA587A" w:rsidRPr="00CA587A" w:rsidRDefault="00CA587A" w:rsidP="00BF5F59">
                  <w:pPr>
                    <w:snapToGrid w:val="0"/>
                    <w:spacing w:line="320" w:lineRule="exact"/>
                    <w:jc w:val="center"/>
                    <w:rPr>
                      <w:rFonts w:ascii="Times New Roman" w:eastAsia="標楷體" w:hAnsi="Times New Roman" w:cs="Times New Roman"/>
                      <w:color w:val="000000"/>
                      <w:sz w:val="18"/>
                      <w:szCs w:val="18"/>
                    </w:rPr>
                  </w:pPr>
                  <w:r w:rsidRPr="00CA587A">
                    <w:rPr>
                      <w:rFonts w:ascii="Times New Roman" w:eastAsia="標楷體" w:hAnsi="Times New Roman" w:cs="Times New Roman"/>
                      <w:color w:val="000000"/>
                      <w:sz w:val="18"/>
                      <w:szCs w:val="18"/>
                    </w:rPr>
                    <w:t>工學院、電通學院與資工系</w:t>
                  </w:r>
                </w:p>
              </w:tc>
              <w:tc>
                <w:tcPr>
                  <w:tcW w:w="6239" w:type="dxa"/>
                  <w:shd w:val="clear" w:color="auto" w:fill="auto"/>
                </w:tcPr>
                <w:p w:rsidR="00CA587A" w:rsidRPr="00CA587A" w:rsidRDefault="00CA587A" w:rsidP="00BF5F59">
                  <w:pPr>
                    <w:snapToGrid w:val="0"/>
                    <w:spacing w:line="320" w:lineRule="exact"/>
                    <w:ind w:leftChars="50" w:left="120"/>
                    <w:rPr>
                      <w:rFonts w:ascii="Times New Roman" w:eastAsia="標楷體" w:hAnsi="Times New Roman" w:cs="Times New Roman"/>
                      <w:color w:val="000000"/>
                      <w:sz w:val="18"/>
                      <w:szCs w:val="18"/>
                    </w:rPr>
                  </w:pPr>
                  <w:r w:rsidRPr="00CA587A">
                    <w:rPr>
                      <w:rFonts w:ascii="Times New Roman" w:eastAsia="標楷體" w:hAnsi="Times New Roman" w:cs="Times New Roman"/>
                      <w:color w:val="000000"/>
                      <w:sz w:val="18"/>
                      <w:szCs w:val="18"/>
                    </w:rPr>
                    <w:t>不得再選自然領域</w:t>
                  </w:r>
                  <w:r w:rsidRPr="00CA587A">
                    <w:rPr>
                      <w:rFonts w:ascii="Times New Roman" w:eastAsia="標楷體" w:hAnsi="Times New Roman" w:cs="Times New Roman"/>
                      <w:color w:val="000000"/>
                      <w:sz w:val="18"/>
                      <w:szCs w:val="18"/>
                    </w:rPr>
                    <w:t>(GN)</w:t>
                  </w:r>
                  <w:r w:rsidRPr="00CA587A">
                    <w:rPr>
                      <w:rFonts w:ascii="Times New Roman" w:eastAsia="標楷體" w:hAnsi="Times New Roman" w:cs="Times New Roman"/>
                      <w:color w:val="000000"/>
                      <w:sz w:val="18"/>
                      <w:szCs w:val="18"/>
                    </w:rPr>
                    <w:t>，須於社會</w:t>
                  </w:r>
                  <w:r w:rsidRPr="00CA587A">
                    <w:rPr>
                      <w:rFonts w:ascii="Times New Roman" w:eastAsia="標楷體" w:hAnsi="Times New Roman" w:cs="Times New Roman"/>
                      <w:color w:val="000000"/>
                      <w:sz w:val="18"/>
                      <w:szCs w:val="18"/>
                    </w:rPr>
                    <w:t>(GS),</w:t>
                  </w:r>
                  <w:r w:rsidRPr="00CA587A">
                    <w:rPr>
                      <w:rFonts w:ascii="Times New Roman" w:eastAsia="標楷體" w:hAnsi="Times New Roman" w:cs="Times New Roman"/>
                      <w:color w:val="000000"/>
                      <w:sz w:val="18"/>
                      <w:szCs w:val="18"/>
                    </w:rPr>
                    <w:t>生命</w:t>
                  </w:r>
                  <w:r w:rsidRPr="00CA587A">
                    <w:rPr>
                      <w:rFonts w:ascii="Times New Roman" w:eastAsia="標楷體" w:hAnsi="Times New Roman" w:cs="Times New Roman"/>
                      <w:color w:val="000000"/>
                      <w:sz w:val="18"/>
                      <w:szCs w:val="18"/>
                    </w:rPr>
                    <w:t>(LS),</w:t>
                  </w:r>
                  <w:r w:rsidRPr="00CA587A">
                    <w:rPr>
                      <w:rFonts w:ascii="Times New Roman" w:eastAsia="標楷體" w:hAnsi="Times New Roman" w:cs="Times New Roman"/>
                      <w:color w:val="000000"/>
                      <w:sz w:val="18"/>
                      <w:szCs w:val="18"/>
                    </w:rPr>
                    <w:t>人文藝術</w:t>
                  </w:r>
                  <w:r w:rsidRPr="00CA587A">
                    <w:rPr>
                      <w:rFonts w:ascii="Times New Roman" w:eastAsia="標楷體" w:hAnsi="Times New Roman" w:cs="Times New Roman"/>
                      <w:color w:val="000000"/>
                      <w:sz w:val="18"/>
                      <w:szCs w:val="18"/>
                    </w:rPr>
                    <w:t>(LE)</w:t>
                  </w:r>
                  <w:r w:rsidRPr="00CA587A">
                    <w:rPr>
                      <w:rFonts w:ascii="Times New Roman" w:eastAsia="標楷體" w:hAnsi="Times New Roman" w:cs="Times New Roman"/>
                      <w:color w:val="000000"/>
                      <w:sz w:val="18"/>
                      <w:szCs w:val="18"/>
                    </w:rPr>
                    <w:t>三領域中選課</w:t>
                  </w:r>
                </w:p>
              </w:tc>
            </w:tr>
          </w:tbl>
          <w:p w:rsidR="00CA587A" w:rsidRPr="00CA587A" w:rsidRDefault="00CA587A" w:rsidP="00BF5F59">
            <w:pPr>
              <w:pStyle w:val="a4"/>
              <w:snapToGrid w:val="0"/>
              <w:spacing w:line="280" w:lineRule="exact"/>
              <w:ind w:left="480"/>
              <w:jc w:val="center"/>
              <w:rPr>
                <w:rFonts w:ascii="Times New Roman" w:eastAsia="標楷體" w:hAnsi="Times New Roman" w:cs="Times New Roman"/>
                <w:color w:val="000000"/>
                <w:kern w:val="2"/>
                <w:sz w:val="18"/>
                <w:szCs w:val="18"/>
              </w:rPr>
            </w:pPr>
          </w:p>
        </w:tc>
      </w:tr>
      <w:tr w:rsidR="00CA587A" w:rsidRPr="00CA587A" w:rsidTr="00BF5F59">
        <w:trPr>
          <w:trHeight w:hRule="exact" w:val="920"/>
          <w:jc w:val="center"/>
        </w:trPr>
        <w:tc>
          <w:tcPr>
            <w:tcW w:w="600" w:type="dxa"/>
            <w:vMerge w:val="restart"/>
            <w:vAlign w:val="center"/>
          </w:tcPr>
          <w:p w:rsidR="00CA587A" w:rsidRPr="00CA587A" w:rsidRDefault="00CA587A" w:rsidP="00BF5F59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CA587A">
              <w:rPr>
                <w:rFonts w:ascii="Times New Roman" w:eastAsia="標楷體" w:hAnsi="Times New Roman" w:cs="Times New Roman"/>
                <w:sz w:val="18"/>
                <w:szCs w:val="18"/>
              </w:rPr>
              <w:t>必</w:t>
            </w:r>
          </w:p>
          <w:p w:rsidR="00CA587A" w:rsidRPr="00CA587A" w:rsidRDefault="00CA587A" w:rsidP="00BF5F59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CA587A">
              <w:rPr>
                <w:rFonts w:ascii="Times New Roman" w:eastAsia="標楷體" w:hAnsi="Times New Roman" w:cs="Times New Roman"/>
                <w:sz w:val="18"/>
                <w:szCs w:val="18"/>
              </w:rPr>
              <w:t>修</w:t>
            </w:r>
          </w:p>
          <w:p w:rsidR="00CA587A" w:rsidRPr="00CA587A" w:rsidRDefault="00CA587A" w:rsidP="00BF5F59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CA587A">
              <w:rPr>
                <w:rFonts w:ascii="Times New Roman" w:eastAsia="標楷體" w:hAnsi="Times New Roman" w:cs="Times New Roman"/>
                <w:sz w:val="18"/>
                <w:szCs w:val="18"/>
              </w:rPr>
              <w:t>科</w:t>
            </w:r>
          </w:p>
          <w:p w:rsidR="00CA587A" w:rsidRPr="00CA587A" w:rsidRDefault="00CA587A" w:rsidP="00BF5F59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CA587A">
              <w:rPr>
                <w:rFonts w:ascii="Times New Roman" w:eastAsia="標楷體" w:hAnsi="Times New Roman" w:cs="Times New Roman"/>
                <w:sz w:val="18"/>
                <w:szCs w:val="18"/>
              </w:rPr>
              <w:t>目</w:t>
            </w:r>
          </w:p>
          <w:p w:rsidR="00CA587A" w:rsidRPr="00CA587A" w:rsidRDefault="00CA587A" w:rsidP="00BF5F59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CA587A">
              <w:rPr>
                <w:rFonts w:ascii="Times New Roman" w:eastAsia="標楷體" w:hAnsi="Times New Roman" w:cs="Times New Roman"/>
                <w:sz w:val="18"/>
                <w:szCs w:val="18"/>
              </w:rPr>
              <w:t>(</w:t>
            </w:r>
            <w:r w:rsidRPr="00CA587A"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  <w:t>64</w:t>
            </w:r>
            <w:r w:rsidRPr="00CA587A">
              <w:rPr>
                <w:rFonts w:ascii="Times New Roman" w:eastAsia="標楷體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380" w:type="dxa"/>
            <w:vAlign w:val="center"/>
          </w:tcPr>
          <w:p w:rsidR="00CA587A" w:rsidRPr="00CA587A" w:rsidRDefault="00CA587A" w:rsidP="00BF5F59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CA587A">
              <w:rPr>
                <w:rFonts w:ascii="Times New Roman" w:eastAsia="標楷體" w:hAnsi="Times New Roman" w:cs="Times New Roman"/>
                <w:sz w:val="18"/>
                <w:szCs w:val="18"/>
              </w:rPr>
              <w:t>微積分</w:t>
            </w:r>
            <w:r w:rsidRPr="00CA587A">
              <w:rPr>
                <w:rFonts w:ascii="Times New Roman" w:eastAsia="標楷體" w:hAnsi="Times New Roman" w:cs="Times New Roman"/>
                <w:sz w:val="18"/>
                <w:szCs w:val="18"/>
              </w:rPr>
              <w:t>(</w:t>
            </w:r>
            <w:r w:rsidRPr="00CA587A">
              <w:rPr>
                <w:rFonts w:ascii="Times New Roman" w:eastAsia="標楷體" w:hAnsi="Times New Roman" w:cs="Times New Roman"/>
                <w:sz w:val="18"/>
                <w:szCs w:val="18"/>
              </w:rPr>
              <w:t>一</w:t>
            </w:r>
            <w:r w:rsidRPr="00CA587A">
              <w:rPr>
                <w:rFonts w:ascii="Times New Roman" w:eastAsia="標楷體" w:hAnsi="Times New Roman" w:cs="Times New Roman"/>
                <w:sz w:val="18"/>
                <w:szCs w:val="18"/>
              </w:rPr>
              <w:t>)</w:t>
            </w:r>
          </w:p>
          <w:p w:rsidR="00CA587A" w:rsidRPr="00CA587A" w:rsidRDefault="00CA587A" w:rsidP="00BF5F59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CA587A">
              <w:rPr>
                <w:rFonts w:ascii="Times New Roman" w:eastAsia="標楷體" w:hAnsi="Times New Roman" w:cs="Times New Roman"/>
                <w:sz w:val="18"/>
                <w:szCs w:val="18"/>
              </w:rPr>
              <w:t>(3) EE120</w:t>
            </w:r>
          </w:p>
        </w:tc>
        <w:tc>
          <w:tcPr>
            <w:tcW w:w="1276" w:type="dxa"/>
            <w:vAlign w:val="center"/>
          </w:tcPr>
          <w:p w:rsidR="00CA587A" w:rsidRPr="00CA587A" w:rsidRDefault="00CA587A" w:rsidP="00BF5F59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CA587A">
              <w:rPr>
                <w:rFonts w:ascii="Times New Roman" w:eastAsia="標楷體" w:hAnsi="Times New Roman" w:cs="Times New Roman"/>
                <w:sz w:val="18"/>
                <w:szCs w:val="18"/>
              </w:rPr>
              <w:t>微積分</w:t>
            </w:r>
            <w:r w:rsidRPr="00CA587A">
              <w:rPr>
                <w:rFonts w:ascii="Times New Roman" w:eastAsia="標楷體" w:hAnsi="Times New Roman" w:cs="Times New Roman"/>
                <w:sz w:val="18"/>
                <w:szCs w:val="18"/>
              </w:rPr>
              <w:t>(</w:t>
            </w:r>
            <w:r w:rsidRPr="00CA587A">
              <w:rPr>
                <w:rFonts w:ascii="Times New Roman" w:eastAsia="標楷體" w:hAnsi="Times New Roman" w:cs="Times New Roman"/>
                <w:sz w:val="18"/>
                <w:szCs w:val="18"/>
              </w:rPr>
              <w:t>二</w:t>
            </w:r>
            <w:r w:rsidRPr="00CA587A">
              <w:rPr>
                <w:rFonts w:ascii="Times New Roman" w:eastAsia="標楷體" w:hAnsi="Times New Roman" w:cs="Times New Roman"/>
                <w:sz w:val="18"/>
                <w:szCs w:val="18"/>
              </w:rPr>
              <w:t>)</w:t>
            </w:r>
          </w:p>
          <w:p w:rsidR="00CA587A" w:rsidRPr="00CA587A" w:rsidRDefault="00CA587A" w:rsidP="00BF5F59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CA587A">
              <w:rPr>
                <w:rFonts w:ascii="Times New Roman" w:eastAsia="標楷體" w:hAnsi="Times New Roman" w:cs="Times New Roman"/>
                <w:sz w:val="18"/>
                <w:szCs w:val="18"/>
              </w:rPr>
              <w:t>(3) EE125</w:t>
            </w:r>
          </w:p>
        </w:tc>
        <w:tc>
          <w:tcPr>
            <w:tcW w:w="1134" w:type="dxa"/>
            <w:vAlign w:val="center"/>
          </w:tcPr>
          <w:p w:rsidR="00CA587A" w:rsidRPr="00CA587A" w:rsidRDefault="00CA587A" w:rsidP="00BF5F59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CA587A">
              <w:rPr>
                <w:rFonts w:ascii="Times New Roman" w:eastAsia="標楷體" w:hAnsi="Times New Roman" w:cs="Times New Roman"/>
                <w:sz w:val="18"/>
                <w:szCs w:val="18"/>
              </w:rPr>
              <w:t>電子學</w:t>
            </w:r>
            <w:r w:rsidRPr="00CA587A">
              <w:rPr>
                <w:rFonts w:ascii="Times New Roman" w:eastAsia="標楷體" w:hAnsi="Times New Roman" w:cs="Times New Roman"/>
                <w:sz w:val="18"/>
                <w:szCs w:val="18"/>
              </w:rPr>
              <w:t>(</w:t>
            </w:r>
            <w:r w:rsidRPr="00CA587A">
              <w:rPr>
                <w:rFonts w:ascii="Times New Roman" w:eastAsia="標楷體" w:hAnsi="Times New Roman" w:cs="Times New Roman"/>
                <w:sz w:val="18"/>
                <w:szCs w:val="18"/>
              </w:rPr>
              <w:t>一</w:t>
            </w:r>
            <w:r w:rsidRPr="00CA587A">
              <w:rPr>
                <w:rFonts w:ascii="Times New Roman" w:eastAsia="標楷體" w:hAnsi="Times New Roman" w:cs="Times New Roman"/>
                <w:sz w:val="18"/>
                <w:szCs w:val="18"/>
              </w:rPr>
              <w:t>) (3)</w:t>
            </w:r>
          </w:p>
          <w:p w:rsidR="00CA587A" w:rsidRPr="00CA587A" w:rsidRDefault="00CA587A" w:rsidP="00BF5F59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CA587A">
              <w:rPr>
                <w:rFonts w:ascii="Times New Roman" w:eastAsia="標楷體" w:hAnsi="Times New Roman" w:cs="Times New Roman"/>
                <w:sz w:val="18"/>
                <w:szCs w:val="18"/>
              </w:rPr>
              <w:t>EE205</w:t>
            </w:r>
          </w:p>
        </w:tc>
        <w:tc>
          <w:tcPr>
            <w:tcW w:w="1134" w:type="dxa"/>
            <w:vAlign w:val="center"/>
          </w:tcPr>
          <w:p w:rsidR="00CA587A" w:rsidRPr="00CA587A" w:rsidRDefault="00CA587A" w:rsidP="00BF5F59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CA587A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電子學</w:t>
            </w:r>
            <w:r w:rsidRPr="00CA587A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(</w:t>
            </w:r>
            <w:r w:rsidRPr="00CA587A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二</w:t>
            </w:r>
            <w:r w:rsidRPr="00CA587A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) (3)</w:t>
            </w:r>
          </w:p>
          <w:p w:rsidR="00CA587A" w:rsidRPr="00CA587A" w:rsidRDefault="00CA587A" w:rsidP="00BF5F59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CA587A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EE206</w:t>
            </w:r>
          </w:p>
        </w:tc>
        <w:tc>
          <w:tcPr>
            <w:tcW w:w="1134" w:type="dxa"/>
            <w:vAlign w:val="center"/>
          </w:tcPr>
          <w:p w:rsidR="00CA587A" w:rsidRPr="00CA587A" w:rsidRDefault="00CA587A" w:rsidP="00BF5F59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CA587A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自動控制</w:t>
            </w:r>
            <w:r w:rsidRPr="00CA587A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(</w:t>
            </w:r>
            <w:r w:rsidRPr="00CA587A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一</w:t>
            </w:r>
            <w:r w:rsidRPr="00CA587A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) (3)</w:t>
            </w:r>
          </w:p>
          <w:p w:rsidR="00CA587A" w:rsidRPr="00CA587A" w:rsidRDefault="00CA587A" w:rsidP="00BF5F59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CA587A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EE351</w:t>
            </w:r>
          </w:p>
        </w:tc>
        <w:tc>
          <w:tcPr>
            <w:tcW w:w="1134" w:type="dxa"/>
            <w:vAlign w:val="center"/>
          </w:tcPr>
          <w:p w:rsidR="00CA587A" w:rsidRPr="00CA587A" w:rsidRDefault="00CA587A" w:rsidP="00BF5F59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CA587A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畢業專題製作</w:t>
            </w:r>
            <w:r w:rsidRPr="00CA587A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(2)</w:t>
            </w:r>
          </w:p>
          <w:p w:rsidR="00CA587A" w:rsidRPr="00CA587A" w:rsidRDefault="00CA587A" w:rsidP="00BF5F59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  <w:u w:val="single"/>
              </w:rPr>
            </w:pPr>
            <w:r w:rsidRPr="00CA587A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EE484</w:t>
            </w:r>
          </w:p>
        </w:tc>
        <w:tc>
          <w:tcPr>
            <w:tcW w:w="1134" w:type="dxa"/>
            <w:vAlign w:val="center"/>
          </w:tcPr>
          <w:p w:rsidR="00CA587A" w:rsidRPr="00CA587A" w:rsidRDefault="00CA587A" w:rsidP="00BF5F59">
            <w:pPr>
              <w:pStyle w:val="2"/>
              <w:snapToGrid w:val="0"/>
              <w:spacing w:line="280" w:lineRule="exact"/>
              <w:rPr>
                <w:rFonts w:ascii="Times New Roman" w:hAnsi="Times New Roman" w:cs="Times New Roman"/>
                <w:dstrike/>
                <w:sz w:val="18"/>
                <w:szCs w:val="18"/>
              </w:rPr>
            </w:pPr>
          </w:p>
        </w:tc>
        <w:tc>
          <w:tcPr>
            <w:tcW w:w="1155" w:type="dxa"/>
            <w:vAlign w:val="center"/>
          </w:tcPr>
          <w:p w:rsidR="00CA587A" w:rsidRPr="00CA587A" w:rsidRDefault="00CA587A" w:rsidP="00BF5F59">
            <w:pPr>
              <w:pStyle w:val="2"/>
              <w:snapToGrid w:val="0"/>
              <w:spacing w:line="280" w:lineRule="exact"/>
              <w:rPr>
                <w:rFonts w:ascii="Times New Roman" w:hAnsi="Times New Roman" w:cs="Times New Roman"/>
                <w:dstrike/>
                <w:sz w:val="18"/>
                <w:szCs w:val="18"/>
              </w:rPr>
            </w:pPr>
          </w:p>
        </w:tc>
      </w:tr>
      <w:tr w:rsidR="00CA587A" w:rsidRPr="00CA587A" w:rsidTr="00BF5F59">
        <w:trPr>
          <w:trHeight w:hRule="exact" w:val="920"/>
          <w:jc w:val="center"/>
        </w:trPr>
        <w:tc>
          <w:tcPr>
            <w:tcW w:w="600" w:type="dxa"/>
            <w:vMerge/>
            <w:vAlign w:val="center"/>
          </w:tcPr>
          <w:p w:rsidR="00CA587A" w:rsidRPr="00CA587A" w:rsidRDefault="00CA587A" w:rsidP="00BF5F59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80" w:type="dxa"/>
            <w:vAlign w:val="center"/>
          </w:tcPr>
          <w:p w:rsidR="00CA587A" w:rsidRPr="00CA587A" w:rsidRDefault="00CA587A" w:rsidP="00BF5F59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CA587A">
              <w:rPr>
                <w:rFonts w:ascii="Times New Roman" w:eastAsia="標楷體" w:hAnsi="Times New Roman" w:cs="Times New Roman"/>
                <w:sz w:val="18"/>
                <w:szCs w:val="18"/>
              </w:rPr>
              <w:t>普通物理</w:t>
            </w:r>
            <w:r w:rsidRPr="00CA587A">
              <w:rPr>
                <w:rFonts w:ascii="Times New Roman" w:eastAsia="標楷體" w:hAnsi="Times New Roman" w:cs="Times New Roman"/>
                <w:sz w:val="18"/>
                <w:szCs w:val="18"/>
              </w:rPr>
              <w:t>(</w:t>
            </w:r>
            <w:r w:rsidRPr="00CA587A">
              <w:rPr>
                <w:rFonts w:ascii="Times New Roman" w:eastAsia="標楷體" w:hAnsi="Times New Roman" w:cs="Times New Roman"/>
                <w:sz w:val="18"/>
                <w:szCs w:val="18"/>
              </w:rPr>
              <w:t>一</w:t>
            </w:r>
            <w:r w:rsidRPr="00CA587A">
              <w:rPr>
                <w:rFonts w:ascii="Times New Roman" w:eastAsia="標楷體" w:hAnsi="Times New Roman" w:cs="Times New Roman"/>
                <w:sz w:val="18"/>
                <w:szCs w:val="18"/>
              </w:rPr>
              <w:t>)(3)</w:t>
            </w:r>
          </w:p>
          <w:p w:rsidR="00CA587A" w:rsidRPr="00CA587A" w:rsidRDefault="00CA587A" w:rsidP="00BF5F59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CA587A">
              <w:rPr>
                <w:rFonts w:ascii="Times New Roman" w:eastAsia="標楷體" w:hAnsi="Times New Roman" w:cs="Times New Roman"/>
                <w:sz w:val="18"/>
                <w:szCs w:val="18"/>
              </w:rPr>
              <w:t>EE121</w:t>
            </w:r>
          </w:p>
        </w:tc>
        <w:tc>
          <w:tcPr>
            <w:tcW w:w="1276" w:type="dxa"/>
            <w:vAlign w:val="center"/>
          </w:tcPr>
          <w:p w:rsidR="00CA587A" w:rsidRPr="00CA587A" w:rsidRDefault="00CA587A" w:rsidP="00BF5F59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CA587A">
              <w:rPr>
                <w:rFonts w:ascii="Times New Roman" w:eastAsia="標楷體" w:hAnsi="Times New Roman" w:cs="Times New Roman"/>
                <w:sz w:val="18"/>
                <w:szCs w:val="18"/>
              </w:rPr>
              <w:t>普通物理</w:t>
            </w:r>
            <w:r w:rsidRPr="00CA587A">
              <w:rPr>
                <w:rFonts w:ascii="Times New Roman" w:eastAsia="標楷體" w:hAnsi="Times New Roman" w:cs="Times New Roman"/>
                <w:sz w:val="18"/>
                <w:szCs w:val="18"/>
              </w:rPr>
              <w:t>(</w:t>
            </w:r>
            <w:r w:rsidRPr="00CA587A">
              <w:rPr>
                <w:rFonts w:ascii="Times New Roman" w:eastAsia="標楷體" w:hAnsi="Times New Roman" w:cs="Times New Roman"/>
                <w:sz w:val="18"/>
                <w:szCs w:val="18"/>
              </w:rPr>
              <w:t>二</w:t>
            </w:r>
            <w:r w:rsidRPr="00CA587A">
              <w:rPr>
                <w:rFonts w:ascii="Times New Roman" w:eastAsia="標楷體" w:hAnsi="Times New Roman" w:cs="Times New Roman"/>
                <w:sz w:val="18"/>
                <w:szCs w:val="18"/>
              </w:rPr>
              <w:t>)(3)</w:t>
            </w:r>
          </w:p>
          <w:p w:rsidR="00CA587A" w:rsidRPr="00CA587A" w:rsidRDefault="00CA587A" w:rsidP="00BF5F59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CA587A">
              <w:rPr>
                <w:rFonts w:ascii="Times New Roman" w:eastAsia="標楷體" w:hAnsi="Times New Roman" w:cs="Times New Roman"/>
                <w:sz w:val="18"/>
                <w:szCs w:val="18"/>
              </w:rPr>
              <w:t>EE122</w:t>
            </w:r>
          </w:p>
        </w:tc>
        <w:tc>
          <w:tcPr>
            <w:tcW w:w="1134" w:type="dxa"/>
            <w:vAlign w:val="center"/>
          </w:tcPr>
          <w:p w:rsidR="00CA587A" w:rsidRPr="00CA587A" w:rsidRDefault="00CA587A" w:rsidP="00BF5F59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CA587A">
              <w:rPr>
                <w:rFonts w:ascii="Times New Roman" w:eastAsia="標楷體" w:hAnsi="Times New Roman" w:cs="Times New Roman"/>
                <w:sz w:val="18"/>
                <w:szCs w:val="18"/>
              </w:rPr>
              <w:t>工程數學</w:t>
            </w:r>
            <w:r w:rsidRPr="00CA587A">
              <w:rPr>
                <w:rFonts w:ascii="Times New Roman" w:eastAsia="標楷體" w:hAnsi="Times New Roman" w:cs="Times New Roman"/>
                <w:sz w:val="18"/>
                <w:szCs w:val="18"/>
              </w:rPr>
              <w:t>(</w:t>
            </w:r>
            <w:r w:rsidRPr="00CA587A">
              <w:rPr>
                <w:rFonts w:ascii="Times New Roman" w:eastAsia="標楷體" w:hAnsi="Times New Roman" w:cs="Times New Roman"/>
                <w:sz w:val="18"/>
                <w:szCs w:val="18"/>
              </w:rPr>
              <w:t>一</w:t>
            </w:r>
            <w:r w:rsidRPr="00CA587A">
              <w:rPr>
                <w:rFonts w:ascii="Times New Roman" w:eastAsia="標楷體" w:hAnsi="Times New Roman" w:cs="Times New Roman"/>
                <w:sz w:val="18"/>
                <w:szCs w:val="18"/>
              </w:rPr>
              <w:t>)(3)</w:t>
            </w:r>
          </w:p>
          <w:p w:rsidR="00CA587A" w:rsidRPr="00CA587A" w:rsidRDefault="00CA587A" w:rsidP="00BF5F59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CA587A">
              <w:rPr>
                <w:rFonts w:ascii="Times New Roman" w:eastAsia="標楷體" w:hAnsi="Times New Roman" w:cs="Times New Roman"/>
                <w:sz w:val="18"/>
                <w:szCs w:val="18"/>
              </w:rPr>
              <w:t>EE203</w:t>
            </w:r>
          </w:p>
        </w:tc>
        <w:tc>
          <w:tcPr>
            <w:tcW w:w="1134" w:type="dxa"/>
            <w:vAlign w:val="center"/>
          </w:tcPr>
          <w:p w:rsidR="00CA587A" w:rsidRPr="00CA587A" w:rsidRDefault="00CA587A" w:rsidP="00BF5F59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CA587A">
              <w:rPr>
                <w:rFonts w:ascii="Times New Roman" w:eastAsia="標楷體" w:hAnsi="Times New Roman" w:cs="Times New Roman"/>
                <w:sz w:val="18"/>
                <w:szCs w:val="18"/>
              </w:rPr>
              <w:t>工程數學</w:t>
            </w:r>
            <w:r w:rsidRPr="00CA587A">
              <w:rPr>
                <w:rFonts w:ascii="Times New Roman" w:eastAsia="標楷體" w:hAnsi="Times New Roman" w:cs="Times New Roman"/>
                <w:sz w:val="18"/>
                <w:szCs w:val="18"/>
              </w:rPr>
              <w:t>(</w:t>
            </w:r>
            <w:r w:rsidRPr="00CA587A">
              <w:rPr>
                <w:rFonts w:ascii="Times New Roman" w:eastAsia="標楷體" w:hAnsi="Times New Roman" w:cs="Times New Roman"/>
                <w:sz w:val="18"/>
                <w:szCs w:val="18"/>
              </w:rPr>
              <w:t>二</w:t>
            </w:r>
            <w:r w:rsidRPr="00CA587A">
              <w:rPr>
                <w:rFonts w:ascii="Times New Roman" w:eastAsia="標楷體" w:hAnsi="Times New Roman" w:cs="Times New Roman"/>
                <w:sz w:val="18"/>
                <w:szCs w:val="18"/>
              </w:rPr>
              <w:t>)(3)</w:t>
            </w:r>
          </w:p>
          <w:p w:rsidR="00CA587A" w:rsidRPr="00CA587A" w:rsidRDefault="00CA587A" w:rsidP="00BF5F59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CA587A">
              <w:rPr>
                <w:rFonts w:ascii="Times New Roman" w:eastAsia="標楷體" w:hAnsi="Times New Roman" w:cs="Times New Roman"/>
                <w:sz w:val="18"/>
                <w:szCs w:val="18"/>
              </w:rPr>
              <w:t>EE204</w:t>
            </w:r>
          </w:p>
        </w:tc>
        <w:tc>
          <w:tcPr>
            <w:tcW w:w="1134" w:type="dxa"/>
            <w:vAlign w:val="center"/>
          </w:tcPr>
          <w:p w:rsidR="00CA587A" w:rsidRPr="00CA587A" w:rsidRDefault="00CA587A" w:rsidP="00BF5F59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A587A" w:rsidRPr="00CA587A" w:rsidRDefault="00CA587A" w:rsidP="00BF5F59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A587A" w:rsidRPr="00CA587A" w:rsidRDefault="00CA587A" w:rsidP="00BF5F59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55" w:type="dxa"/>
            <w:vAlign w:val="center"/>
          </w:tcPr>
          <w:p w:rsidR="00CA587A" w:rsidRPr="00CA587A" w:rsidRDefault="00CA587A" w:rsidP="00BF5F59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</w:tr>
      <w:tr w:rsidR="00CA587A" w:rsidRPr="00CA587A" w:rsidTr="00BF5F59">
        <w:trPr>
          <w:trHeight w:hRule="exact" w:val="920"/>
          <w:jc w:val="center"/>
        </w:trPr>
        <w:tc>
          <w:tcPr>
            <w:tcW w:w="600" w:type="dxa"/>
            <w:vMerge/>
            <w:vAlign w:val="center"/>
          </w:tcPr>
          <w:p w:rsidR="00CA587A" w:rsidRPr="00CA587A" w:rsidRDefault="00CA587A" w:rsidP="00BF5F59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80" w:type="dxa"/>
            <w:vAlign w:val="center"/>
          </w:tcPr>
          <w:p w:rsidR="00CA587A" w:rsidRPr="00CA587A" w:rsidRDefault="00CA587A" w:rsidP="00BF5F59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CA587A">
              <w:rPr>
                <w:rFonts w:ascii="Times New Roman" w:eastAsia="標楷體" w:hAnsi="Times New Roman" w:cs="Times New Roman"/>
                <w:sz w:val="18"/>
                <w:szCs w:val="18"/>
              </w:rPr>
              <w:t>計算機概論</w:t>
            </w:r>
            <w:r w:rsidRPr="00CA587A">
              <w:rPr>
                <w:rFonts w:ascii="Times New Roman" w:eastAsia="標楷體" w:hAnsi="Times New Roman" w:cs="Times New Roman"/>
                <w:sz w:val="18"/>
                <w:szCs w:val="18"/>
              </w:rPr>
              <w:t>(3) EE109</w:t>
            </w:r>
          </w:p>
        </w:tc>
        <w:tc>
          <w:tcPr>
            <w:tcW w:w="1276" w:type="dxa"/>
            <w:vAlign w:val="center"/>
          </w:tcPr>
          <w:p w:rsidR="00CA587A" w:rsidRPr="00CA587A" w:rsidRDefault="00CA587A" w:rsidP="00BF5F59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CA587A">
              <w:rPr>
                <w:rFonts w:ascii="Times New Roman" w:eastAsia="標楷體" w:hAnsi="Times New Roman" w:cs="Times New Roman"/>
                <w:sz w:val="18"/>
                <w:szCs w:val="18"/>
              </w:rPr>
              <w:t>程式語言</w:t>
            </w:r>
          </w:p>
          <w:p w:rsidR="00CA587A" w:rsidRPr="00CA587A" w:rsidRDefault="00CA587A" w:rsidP="00BF5F59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CA587A">
              <w:rPr>
                <w:rFonts w:ascii="Times New Roman" w:eastAsia="標楷體" w:hAnsi="Times New Roman" w:cs="Times New Roman"/>
                <w:sz w:val="18"/>
                <w:szCs w:val="18"/>
              </w:rPr>
              <w:t>(3) EE119</w:t>
            </w:r>
          </w:p>
        </w:tc>
        <w:tc>
          <w:tcPr>
            <w:tcW w:w="1134" w:type="dxa"/>
            <w:vAlign w:val="center"/>
          </w:tcPr>
          <w:p w:rsidR="00CA587A" w:rsidRPr="00CA587A" w:rsidRDefault="00CA587A" w:rsidP="00BF5F59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CA587A">
              <w:rPr>
                <w:rFonts w:ascii="Times New Roman" w:eastAsia="標楷體" w:hAnsi="Times New Roman" w:cs="Times New Roman"/>
                <w:sz w:val="18"/>
                <w:szCs w:val="18"/>
              </w:rPr>
              <w:t>電路學</w:t>
            </w:r>
          </w:p>
          <w:p w:rsidR="00CA587A" w:rsidRPr="00CA587A" w:rsidRDefault="00CA587A" w:rsidP="00BF5F59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CA587A">
              <w:rPr>
                <w:rFonts w:ascii="Times New Roman" w:eastAsia="標楷體" w:hAnsi="Times New Roman" w:cs="Times New Roman"/>
                <w:sz w:val="18"/>
                <w:szCs w:val="18"/>
              </w:rPr>
              <w:t>(3) EE242</w:t>
            </w:r>
          </w:p>
        </w:tc>
        <w:tc>
          <w:tcPr>
            <w:tcW w:w="1134" w:type="dxa"/>
            <w:vAlign w:val="center"/>
          </w:tcPr>
          <w:p w:rsidR="00CA587A" w:rsidRPr="00CA587A" w:rsidRDefault="00CA587A" w:rsidP="00BF5F59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CA587A">
              <w:rPr>
                <w:rFonts w:ascii="Times New Roman" w:eastAsia="標楷體" w:hAnsi="Times New Roman" w:cs="Times New Roman"/>
                <w:sz w:val="18"/>
                <w:szCs w:val="18"/>
              </w:rPr>
              <w:t>進階電路學</w:t>
            </w:r>
            <w:r w:rsidRPr="00CA587A">
              <w:rPr>
                <w:rFonts w:ascii="Times New Roman" w:eastAsia="標楷體" w:hAnsi="Times New Roman" w:cs="Times New Roman"/>
                <w:sz w:val="18"/>
                <w:szCs w:val="18"/>
              </w:rPr>
              <w:t xml:space="preserve"> (3)</w:t>
            </w:r>
          </w:p>
          <w:p w:rsidR="00CA587A" w:rsidRPr="00CA587A" w:rsidRDefault="00CA587A" w:rsidP="00BF5F59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CA587A">
              <w:rPr>
                <w:rFonts w:ascii="Times New Roman" w:eastAsia="標楷體" w:hAnsi="Times New Roman" w:cs="Times New Roman"/>
                <w:sz w:val="18"/>
                <w:szCs w:val="18"/>
              </w:rPr>
              <w:t>EE243</w:t>
            </w:r>
          </w:p>
        </w:tc>
        <w:tc>
          <w:tcPr>
            <w:tcW w:w="1134" w:type="dxa"/>
            <w:vAlign w:val="center"/>
          </w:tcPr>
          <w:p w:rsidR="00CA587A" w:rsidRPr="00CA587A" w:rsidRDefault="00CA587A" w:rsidP="00BF5F59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A587A" w:rsidRPr="00CA587A" w:rsidRDefault="00CA587A" w:rsidP="00BF5F59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A587A" w:rsidRPr="00CA587A" w:rsidRDefault="00CA587A" w:rsidP="00BF5F59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55" w:type="dxa"/>
            <w:vAlign w:val="center"/>
          </w:tcPr>
          <w:p w:rsidR="00CA587A" w:rsidRPr="00CA587A" w:rsidRDefault="00CA587A" w:rsidP="00BF5F59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</w:tr>
      <w:tr w:rsidR="00CA587A" w:rsidRPr="00CA587A" w:rsidTr="00BF5F59">
        <w:trPr>
          <w:trHeight w:hRule="exact" w:val="920"/>
          <w:jc w:val="center"/>
        </w:trPr>
        <w:tc>
          <w:tcPr>
            <w:tcW w:w="600" w:type="dxa"/>
            <w:vMerge/>
            <w:vAlign w:val="center"/>
          </w:tcPr>
          <w:p w:rsidR="00CA587A" w:rsidRPr="00CA587A" w:rsidRDefault="00CA587A" w:rsidP="00BF5F59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80" w:type="dxa"/>
            <w:vAlign w:val="center"/>
          </w:tcPr>
          <w:p w:rsidR="00CA587A" w:rsidRPr="00CA587A" w:rsidRDefault="00CA587A" w:rsidP="00BF5F59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A587A" w:rsidRPr="00CA587A" w:rsidRDefault="00CA587A" w:rsidP="00BF5F59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CA587A">
              <w:rPr>
                <w:rFonts w:ascii="Times New Roman" w:eastAsia="標楷體" w:hAnsi="Times New Roman" w:cs="Times New Roman"/>
                <w:sz w:val="18"/>
                <w:szCs w:val="18"/>
              </w:rPr>
              <w:t>邏輯電路</w:t>
            </w:r>
          </w:p>
          <w:p w:rsidR="00CA587A" w:rsidRPr="00CA587A" w:rsidRDefault="00CA587A" w:rsidP="00BF5F59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CA587A">
              <w:rPr>
                <w:rFonts w:ascii="Times New Roman" w:eastAsia="標楷體" w:hAnsi="Times New Roman" w:cs="Times New Roman"/>
                <w:sz w:val="18"/>
                <w:szCs w:val="18"/>
              </w:rPr>
              <w:t>設計</w:t>
            </w:r>
            <w:r w:rsidRPr="00CA587A">
              <w:rPr>
                <w:rFonts w:ascii="Times New Roman" w:eastAsia="標楷體" w:hAnsi="Times New Roman" w:cs="Times New Roman"/>
                <w:sz w:val="18"/>
                <w:szCs w:val="18"/>
              </w:rPr>
              <w:t>(3)</w:t>
            </w:r>
          </w:p>
          <w:p w:rsidR="00CA587A" w:rsidRPr="00CA587A" w:rsidRDefault="00CA587A" w:rsidP="00BF5F59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CA587A">
              <w:rPr>
                <w:rFonts w:ascii="Times New Roman" w:eastAsia="標楷體" w:hAnsi="Times New Roman" w:cs="Times New Roman"/>
                <w:sz w:val="18"/>
                <w:szCs w:val="18"/>
              </w:rPr>
              <w:t>EE112</w:t>
            </w:r>
          </w:p>
        </w:tc>
        <w:tc>
          <w:tcPr>
            <w:tcW w:w="1134" w:type="dxa"/>
            <w:vAlign w:val="center"/>
          </w:tcPr>
          <w:p w:rsidR="00CA587A" w:rsidRPr="00CA587A" w:rsidRDefault="00CA587A" w:rsidP="00BF5F59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CA587A">
              <w:rPr>
                <w:rFonts w:ascii="Times New Roman" w:eastAsia="標楷體" w:hAnsi="Times New Roman" w:cs="Times New Roman"/>
                <w:sz w:val="18"/>
                <w:szCs w:val="18"/>
              </w:rPr>
              <w:t>資料結構</w:t>
            </w:r>
          </w:p>
          <w:p w:rsidR="00CA587A" w:rsidRPr="00CA587A" w:rsidRDefault="00CA587A" w:rsidP="00BF5F59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CA587A">
              <w:rPr>
                <w:rFonts w:ascii="Times New Roman" w:eastAsia="標楷體" w:hAnsi="Times New Roman" w:cs="Times New Roman"/>
                <w:sz w:val="18"/>
                <w:szCs w:val="18"/>
              </w:rPr>
              <w:t>(3) EE216</w:t>
            </w:r>
          </w:p>
        </w:tc>
        <w:tc>
          <w:tcPr>
            <w:tcW w:w="1134" w:type="dxa"/>
            <w:tcBorders>
              <w:bottom w:val="single" w:sz="2" w:space="0" w:color="auto"/>
            </w:tcBorders>
            <w:vAlign w:val="center"/>
          </w:tcPr>
          <w:p w:rsidR="00CA587A" w:rsidRPr="00CA587A" w:rsidRDefault="00CA587A" w:rsidP="00BF5F59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CA587A">
              <w:rPr>
                <w:rFonts w:ascii="Times New Roman" w:eastAsia="標楷體" w:hAnsi="Times New Roman" w:cs="Times New Roman"/>
                <w:sz w:val="18"/>
                <w:szCs w:val="18"/>
              </w:rPr>
              <w:t>電磁學</w:t>
            </w:r>
            <w:r w:rsidRPr="00CA587A">
              <w:rPr>
                <w:rFonts w:ascii="Times New Roman" w:eastAsia="標楷體" w:hAnsi="Times New Roman" w:cs="Times New Roman"/>
                <w:sz w:val="18"/>
                <w:szCs w:val="18"/>
              </w:rPr>
              <w:t>(</w:t>
            </w:r>
            <w:r w:rsidRPr="00CA587A">
              <w:rPr>
                <w:rFonts w:ascii="Times New Roman" w:eastAsia="標楷體" w:hAnsi="Times New Roman" w:cs="Times New Roman"/>
                <w:sz w:val="18"/>
                <w:szCs w:val="18"/>
              </w:rPr>
              <w:t>一</w:t>
            </w:r>
            <w:r w:rsidRPr="00CA587A">
              <w:rPr>
                <w:rFonts w:ascii="Times New Roman" w:eastAsia="標楷體" w:hAnsi="Times New Roman" w:cs="Times New Roman"/>
                <w:sz w:val="18"/>
                <w:szCs w:val="18"/>
              </w:rPr>
              <w:t>) (3)</w:t>
            </w:r>
          </w:p>
          <w:p w:rsidR="00CA587A" w:rsidRPr="00CA587A" w:rsidRDefault="00CA587A" w:rsidP="00BF5F59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CA587A">
              <w:rPr>
                <w:rFonts w:ascii="Times New Roman" w:eastAsia="標楷體" w:hAnsi="Times New Roman" w:cs="Times New Roman"/>
                <w:sz w:val="18"/>
                <w:szCs w:val="18"/>
              </w:rPr>
              <w:t>EE227</w:t>
            </w:r>
          </w:p>
          <w:p w:rsidR="00CA587A" w:rsidRPr="00CA587A" w:rsidRDefault="00CA587A" w:rsidP="00BF5F59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A587A" w:rsidRPr="00CA587A" w:rsidRDefault="00CA587A" w:rsidP="00BF5F59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A587A" w:rsidRPr="00CA587A" w:rsidRDefault="00CA587A" w:rsidP="00BF5F59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A587A" w:rsidRPr="00CA587A" w:rsidRDefault="00CA587A" w:rsidP="00BF5F59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55" w:type="dxa"/>
            <w:vAlign w:val="center"/>
          </w:tcPr>
          <w:p w:rsidR="00CA587A" w:rsidRPr="00CA587A" w:rsidRDefault="00CA587A" w:rsidP="00BF5F59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</w:tr>
      <w:tr w:rsidR="00CA587A" w:rsidRPr="00CA587A" w:rsidTr="00BF5F59">
        <w:trPr>
          <w:trHeight w:hRule="exact" w:val="920"/>
          <w:jc w:val="center"/>
        </w:trPr>
        <w:tc>
          <w:tcPr>
            <w:tcW w:w="600" w:type="dxa"/>
            <w:vMerge/>
            <w:vAlign w:val="center"/>
          </w:tcPr>
          <w:p w:rsidR="00CA587A" w:rsidRPr="00CA587A" w:rsidRDefault="00CA587A" w:rsidP="00BF5F59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80" w:type="dxa"/>
            <w:vAlign w:val="center"/>
          </w:tcPr>
          <w:p w:rsidR="00CA587A" w:rsidRPr="00CA587A" w:rsidRDefault="00CA587A" w:rsidP="00BF5F59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A587A" w:rsidRPr="00CA587A" w:rsidRDefault="00CA587A" w:rsidP="00BF5F59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A587A" w:rsidRPr="00CA587A" w:rsidRDefault="00CA587A" w:rsidP="00BF5F59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CA587A">
              <w:rPr>
                <w:rFonts w:ascii="Times New Roman" w:eastAsia="標楷體" w:hAnsi="Times New Roman" w:cs="Times New Roman"/>
                <w:sz w:val="18"/>
                <w:szCs w:val="18"/>
              </w:rPr>
              <w:t>微電腦系統</w:t>
            </w:r>
            <w:r w:rsidRPr="00CA587A">
              <w:rPr>
                <w:rFonts w:ascii="Times New Roman" w:eastAsia="標楷體" w:hAnsi="Times New Roman" w:cs="Times New Roman"/>
                <w:sz w:val="18"/>
                <w:szCs w:val="18"/>
              </w:rPr>
              <w:t>(3) EE224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A587A" w:rsidRPr="00CA587A" w:rsidRDefault="00CA587A" w:rsidP="00BF5F59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CA587A">
              <w:rPr>
                <w:rFonts w:ascii="Times New Roman" w:eastAsia="標楷體" w:hAnsi="Times New Roman" w:cs="Times New Roman"/>
                <w:sz w:val="18"/>
                <w:szCs w:val="18"/>
              </w:rPr>
              <w:t>訊號與系統</w:t>
            </w:r>
            <w:r w:rsidRPr="00CA587A">
              <w:rPr>
                <w:rFonts w:ascii="Times New Roman" w:eastAsia="標楷體" w:hAnsi="Times New Roman" w:cs="Times New Roman"/>
                <w:sz w:val="18"/>
                <w:szCs w:val="18"/>
              </w:rPr>
              <w:t>(3)EE305</w:t>
            </w:r>
          </w:p>
        </w:tc>
        <w:tc>
          <w:tcPr>
            <w:tcW w:w="1134" w:type="dxa"/>
            <w:vAlign w:val="center"/>
          </w:tcPr>
          <w:p w:rsidR="00CA587A" w:rsidRPr="00CA587A" w:rsidRDefault="00CA587A" w:rsidP="00BF5F59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A587A" w:rsidRPr="00CA587A" w:rsidRDefault="00CA587A" w:rsidP="00BF5F59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A587A" w:rsidRPr="00CA587A" w:rsidRDefault="00CA587A" w:rsidP="00BF5F59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55" w:type="dxa"/>
            <w:vAlign w:val="center"/>
          </w:tcPr>
          <w:p w:rsidR="00CA587A" w:rsidRPr="00CA587A" w:rsidRDefault="00CA587A" w:rsidP="00BF5F59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</w:tr>
      <w:tr w:rsidR="00CA587A" w:rsidRPr="00CA587A" w:rsidTr="00BF5F59">
        <w:trPr>
          <w:trHeight w:hRule="exact" w:val="920"/>
          <w:jc w:val="center"/>
        </w:trPr>
        <w:tc>
          <w:tcPr>
            <w:tcW w:w="600" w:type="dxa"/>
            <w:vMerge/>
            <w:vAlign w:val="center"/>
          </w:tcPr>
          <w:p w:rsidR="00CA587A" w:rsidRPr="00CA587A" w:rsidRDefault="00CA587A" w:rsidP="00BF5F59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80" w:type="dxa"/>
            <w:vAlign w:val="center"/>
          </w:tcPr>
          <w:p w:rsidR="00CA587A" w:rsidRPr="00CA587A" w:rsidRDefault="00CA587A" w:rsidP="00BF5F59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CA587A">
              <w:rPr>
                <w:rFonts w:ascii="Times New Roman" w:eastAsia="標楷體" w:hAnsi="Times New Roman" w:cs="Times New Roman"/>
                <w:sz w:val="18"/>
                <w:szCs w:val="18"/>
              </w:rPr>
              <w:t>普通物理</w:t>
            </w:r>
          </w:p>
          <w:p w:rsidR="00CA587A" w:rsidRPr="00CA587A" w:rsidRDefault="00CA587A" w:rsidP="00BF5F59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CA587A">
              <w:rPr>
                <w:rFonts w:ascii="Times New Roman" w:eastAsia="標楷體" w:hAnsi="Times New Roman" w:cs="Times New Roman"/>
                <w:sz w:val="18"/>
                <w:szCs w:val="18"/>
              </w:rPr>
              <w:t>實驗</w:t>
            </w:r>
            <w:r w:rsidRPr="00CA587A">
              <w:rPr>
                <w:rFonts w:ascii="Times New Roman" w:eastAsia="標楷體" w:hAnsi="Times New Roman" w:cs="Times New Roman"/>
                <w:sz w:val="18"/>
                <w:szCs w:val="18"/>
              </w:rPr>
              <w:t>(</w:t>
            </w:r>
            <w:r w:rsidRPr="00CA587A">
              <w:rPr>
                <w:rFonts w:ascii="Times New Roman" w:eastAsia="標楷體" w:hAnsi="Times New Roman" w:cs="Times New Roman"/>
                <w:sz w:val="18"/>
                <w:szCs w:val="18"/>
              </w:rPr>
              <w:t>一</w:t>
            </w:r>
            <w:r w:rsidRPr="00CA587A">
              <w:rPr>
                <w:rFonts w:ascii="Times New Roman" w:eastAsia="標楷體" w:hAnsi="Times New Roman" w:cs="Times New Roman"/>
                <w:sz w:val="18"/>
                <w:szCs w:val="18"/>
              </w:rPr>
              <w:t>)(1)</w:t>
            </w:r>
          </w:p>
          <w:p w:rsidR="00CA587A" w:rsidRPr="00CA587A" w:rsidRDefault="00CA587A" w:rsidP="00BF5F59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CA587A">
              <w:rPr>
                <w:rFonts w:ascii="Times New Roman" w:eastAsia="標楷體" w:hAnsi="Times New Roman" w:cs="Times New Roman"/>
                <w:sz w:val="18"/>
                <w:szCs w:val="18"/>
              </w:rPr>
              <w:t>EE123</w:t>
            </w:r>
          </w:p>
        </w:tc>
        <w:tc>
          <w:tcPr>
            <w:tcW w:w="1276" w:type="dxa"/>
            <w:vAlign w:val="center"/>
          </w:tcPr>
          <w:p w:rsidR="00CA587A" w:rsidRPr="00CA587A" w:rsidRDefault="00CA587A" w:rsidP="00BF5F59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CA587A">
              <w:rPr>
                <w:rFonts w:ascii="Times New Roman" w:eastAsia="標楷體" w:hAnsi="Times New Roman" w:cs="Times New Roman"/>
                <w:sz w:val="18"/>
                <w:szCs w:val="18"/>
              </w:rPr>
              <w:t>普通物理</w:t>
            </w:r>
          </w:p>
          <w:p w:rsidR="00CA587A" w:rsidRPr="00CA587A" w:rsidRDefault="00CA587A" w:rsidP="00BF5F59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CA587A">
              <w:rPr>
                <w:rFonts w:ascii="Times New Roman" w:eastAsia="標楷體" w:hAnsi="Times New Roman" w:cs="Times New Roman"/>
                <w:sz w:val="18"/>
                <w:szCs w:val="18"/>
              </w:rPr>
              <w:t>實驗</w:t>
            </w:r>
            <w:r w:rsidRPr="00CA587A">
              <w:rPr>
                <w:rFonts w:ascii="Times New Roman" w:eastAsia="標楷體" w:hAnsi="Times New Roman" w:cs="Times New Roman"/>
                <w:sz w:val="18"/>
                <w:szCs w:val="18"/>
              </w:rPr>
              <w:t>(</w:t>
            </w:r>
            <w:r w:rsidRPr="00CA587A">
              <w:rPr>
                <w:rFonts w:ascii="Times New Roman" w:eastAsia="標楷體" w:hAnsi="Times New Roman" w:cs="Times New Roman"/>
                <w:sz w:val="18"/>
                <w:szCs w:val="18"/>
              </w:rPr>
              <w:t>二</w:t>
            </w:r>
            <w:r w:rsidRPr="00CA587A">
              <w:rPr>
                <w:rFonts w:ascii="Times New Roman" w:eastAsia="標楷體" w:hAnsi="Times New Roman" w:cs="Times New Roman"/>
                <w:sz w:val="18"/>
                <w:szCs w:val="18"/>
              </w:rPr>
              <w:t>)(1)</w:t>
            </w:r>
          </w:p>
          <w:p w:rsidR="00CA587A" w:rsidRPr="00CA587A" w:rsidRDefault="00CA587A" w:rsidP="00BF5F59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CA587A">
              <w:rPr>
                <w:rFonts w:ascii="Times New Roman" w:eastAsia="標楷體" w:hAnsi="Times New Roman" w:cs="Times New Roman"/>
                <w:sz w:val="18"/>
                <w:szCs w:val="18"/>
              </w:rPr>
              <w:t>EE124</w:t>
            </w:r>
          </w:p>
        </w:tc>
        <w:tc>
          <w:tcPr>
            <w:tcW w:w="1134" w:type="dxa"/>
            <w:vAlign w:val="center"/>
          </w:tcPr>
          <w:p w:rsidR="00CA587A" w:rsidRPr="00CA587A" w:rsidRDefault="00CA587A" w:rsidP="00BF5F59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CA587A">
              <w:rPr>
                <w:rFonts w:ascii="Times New Roman" w:eastAsia="標楷體" w:hAnsi="Times New Roman" w:cs="Times New Roman"/>
                <w:sz w:val="18"/>
                <w:szCs w:val="18"/>
              </w:rPr>
              <w:t>微電腦實驗</w:t>
            </w:r>
            <w:r w:rsidRPr="00CA587A">
              <w:rPr>
                <w:rFonts w:ascii="Times New Roman" w:eastAsia="標楷體" w:hAnsi="Times New Roman" w:cs="Times New Roman"/>
                <w:sz w:val="18"/>
                <w:szCs w:val="18"/>
              </w:rPr>
              <w:t>(1)</w:t>
            </w:r>
          </w:p>
          <w:p w:rsidR="00CA587A" w:rsidRPr="00CA587A" w:rsidRDefault="00CA587A" w:rsidP="00BF5F59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CA587A">
              <w:rPr>
                <w:rFonts w:ascii="Times New Roman" w:eastAsia="標楷體" w:hAnsi="Times New Roman" w:cs="Times New Roman"/>
                <w:sz w:val="18"/>
                <w:szCs w:val="18"/>
              </w:rPr>
              <w:t>EE386</w:t>
            </w:r>
          </w:p>
        </w:tc>
        <w:tc>
          <w:tcPr>
            <w:tcW w:w="1134" w:type="dxa"/>
            <w:tcBorders>
              <w:top w:val="single" w:sz="2" w:space="0" w:color="auto"/>
            </w:tcBorders>
            <w:vAlign w:val="center"/>
          </w:tcPr>
          <w:p w:rsidR="00CA587A" w:rsidRPr="00CA587A" w:rsidRDefault="00CA587A" w:rsidP="00BF5F59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CA587A">
              <w:rPr>
                <w:rFonts w:ascii="Times New Roman" w:eastAsia="標楷體" w:hAnsi="Times New Roman" w:cs="Times New Roman"/>
                <w:sz w:val="18"/>
                <w:szCs w:val="18"/>
              </w:rPr>
              <w:t>電子電路實驗</w:t>
            </w:r>
            <w:r w:rsidRPr="00CA587A">
              <w:rPr>
                <w:rFonts w:ascii="Times New Roman" w:eastAsia="標楷體" w:hAnsi="Times New Roman" w:cs="Times New Roman"/>
                <w:sz w:val="18"/>
                <w:szCs w:val="18"/>
              </w:rPr>
              <w:t>(</w:t>
            </w:r>
            <w:r w:rsidRPr="00CA587A">
              <w:rPr>
                <w:rFonts w:ascii="Times New Roman" w:eastAsia="標楷體" w:hAnsi="Times New Roman" w:cs="Times New Roman"/>
                <w:sz w:val="18"/>
                <w:szCs w:val="18"/>
              </w:rPr>
              <w:t>二</w:t>
            </w:r>
            <w:r w:rsidRPr="00CA587A">
              <w:rPr>
                <w:rFonts w:ascii="Times New Roman" w:eastAsia="標楷體" w:hAnsi="Times New Roman" w:cs="Times New Roman"/>
                <w:sz w:val="18"/>
                <w:szCs w:val="18"/>
              </w:rPr>
              <w:t>) (1) EE232</w:t>
            </w:r>
          </w:p>
        </w:tc>
        <w:tc>
          <w:tcPr>
            <w:tcW w:w="1134" w:type="dxa"/>
            <w:vAlign w:val="center"/>
          </w:tcPr>
          <w:p w:rsidR="00CA587A" w:rsidRPr="00CA587A" w:rsidRDefault="00CA587A" w:rsidP="00BF5F59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CA587A">
              <w:rPr>
                <w:rFonts w:ascii="Times New Roman" w:eastAsia="標楷體" w:hAnsi="Times New Roman" w:cs="Times New Roman"/>
                <w:sz w:val="18"/>
                <w:szCs w:val="18"/>
              </w:rPr>
              <w:t>數位信號處理實驗</w:t>
            </w:r>
            <w:r w:rsidRPr="00CA587A">
              <w:rPr>
                <w:rFonts w:ascii="Times New Roman" w:eastAsia="標楷體" w:hAnsi="Times New Roman" w:cs="Times New Roman"/>
                <w:sz w:val="18"/>
                <w:szCs w:val="18"/>
              </w:rPr>
              <w:t>(1) EE387</w:t>
            </w:r>
          </w:p>
        </w:tc>
        <w:tc>
          <w:tcPr>
            <w:tcW w:w="1134" w:type="dxa"/>
            <w:vAlign w:val="center"/>
          </w:tcPr>
          <w:p w:rsidR="00CA587A" w:rsidRPr="00CA587A" w:rsidRDefault="00CA587A" w:rsidP="00BF5F59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CA587A">
              <w:rPr>
                <w:rFonts w:ascii="Times New Roman" w:eastAsia="標楷體" w:hAnsi="Times New Roman" w:cs="Times New Roman"/>
                <w:sz w:val="18"/>
                <w:szCs w:val="18"/>
              </w:rPr>
              <w:t>控制實驗</w:t>
            </w:r>
          </w:p>
          <w:p w:rsidR="00CA587A" w:rsidRPr="00CA587A" w:rsidRDefault="00CA587A" w:rsidP="00BF5F59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CA587A">
              <w:rPr>
                <w:rFonts w:ascii="Times New Roman" w:eastAsia="標楷體" w:hAnsi="Times New Roman" w:cs="Times New Roman"/>
                <w:sz w:val="18"/>
                <w:szCs w:val="18"/>
              </w:rPr>
              <w:t>(1) EE378</w:t>
            </w:r>
          </w:p>
        </w:tc>
        <w:tc>
          <w:tcPr>
            <w:tcW w:w="1134" w:type="dxa"/>
            <w:vAlign w:val="center"/>
          </w:tcPr>
          <w:p w:rsidR="00CA587A" w:rsidRPr="00CA587A" w:rsidRDefault="00CA587A" w:rsidP="00BF5F59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55" w:type="dxa"/>
            <w:vAlign w:val="center"/>
          </w:tcPr>
          <w:p w:rsidR="00CA587A" w:rsidRPr="00CA587A" w:rsidRDefault="00CA587A" w:rsidP="00BF5F59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</w:tr>
      <w:tr w:rsidR="00CA587A" w:rsidRPr="00CA587A" w:rsidTr="00BF5F59">
        <w:trPr>
          <w:trHeight w:hRule="exact" w:val="920"/>
          <w:jc w:val="center"/>
        </w:trPr>
        <w:tc>
          <w:tcPr>
            <w:tcW w:w="600" w:type="dxa"/>
            <w:vMerge/>
            <w:vAlign w:val="center"/>
          </w:tcPr>
          <w:p w:rsidR="00CA587A" w:rsidRPr="00CA587A" w:rsidRDefault="00CA587A" w:rsidP="00BF5F59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80" w:type="dxa"/>
            <w:vAlign w:val="center"/>
          </w:tcPr>
          <w:p w:rsidR="00CA587A" w:rsidRPr="00CA587A" w:rsidRDefault="00CA587A" w:rsidP="00BF5F59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A587A" w:rsidRPr="00CA587A" w:rsidRDefault="00CA587A" w:rsidP="00BF5F59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CA587A">
              <w:rPr>
                <w:rFonts w:ascii="Times New Roman" w:eastAsia="標楷體" w:hAnsi="Times New Roman" w:cs="Times New Roman"/>
                <w:sz w:val="18"/>
                <w:szCs w:val="18"/>
              </w:rPr>
              <w:t>邏輯電路</w:t>
            </w:r>
            <w:r w:rsidRPr="00CA587A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設計</w:t>
            </w:r>
            <w:r w:rsidRPr="00CA587A">
              <w:rPr>
                <w:rFonts w:ascii="Times New Roman" w:eastAsia="標楷體" w:hAnsi="Times New Roman" w:cs="Times New Roman"/>
                <w:sz w:val="18"/>
                <w:szCs w:val="18"/>
              </w:rPr>
              <w:t>實驗</w:t>
            </w:r>
            <w:r w:rsidRPr="00CA587A">
              <w:rPr>
                <w:rFonts w:ascii="Times New Roman" w:eastAsia="標楷體" w:hAnsi="Times New Roman" w:cs="Times New Roman"/>
                <w:sz w:val="18"/>
                <w:szCs w:val="18"/>
              </w:rPr>
              <w:t>(1)</w:t>
            </w:r>
          </w:p>
          <w:p w:rsidR="00CA587A" w:rsidRPr="00CA587A" w:rsidRDefault="00CA587A" w:rsidP="00BF5F59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CA587A">
              <w:rPr>
                <w:rFonts w:ascii="Times New Roman" w:eastAsia="標楷體" w:hAnsi="Times New Roman" w:cs="Times New Roman"/>
                <w:sz w:val="18"/>
                <w:szCs w:val="18"/>
              </w:rPr>
              <w:t>EE128</w:t>
            </w:r>
          </w:p>
        </w:tc>
        <w:tc>
          <w:tcPr>
            <w:tcW w:w="1134" w:type="dxa"/>
            <w:vAlign w:val="center"/>
          </w:tcPr>
          <w:p w:rsidR="00CA587A" w:rsidRPr="00CA587A" w:rsidRDefault="00CA587A" w:rsidP="00BF5F59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CA587A">
              <w:rPr>
                <w:rFonts w:ascii="Times New Roman" w:eastAsia="標楷體" w:hAnsi="Times New Roman" w:cs="Times New Roman"/>
                <w:sz w:val="18"/>
                <w:szCs w:val="18"/>
              </w:rPr>
              <w:t>電子電路實驗</w:t>
            </w:r>
            <w:r w:rsidRPr="00CA587A">
              <w:rPr>
                <w:rFonts w:ascii="Times New Roman" w:eastAsia="標楷體" w:hAnsi="Times New Roman" w:cs="Times New Roman"/>
                <w:sz w:val="18"/>
                <w:szCs w:val="18"/>
              </w:rPr>
              <w:t>(</w:t>
            </w:r>
            <w:r w:rsidRPr="00CA587A">
              <w:rPr>
                <w:rFonts w:ascii="Times New Roman" w:eastAsia="標楷體" w:hAnsi="Times New Roman" w:cs="Times New Roman"/>
                <w:sz w:val="18"/>
                <w:szCs w:val="18"/>
              </w:rPr>
              <w:t>一</w:t>
            </w:r>
            <w:r w:rsidRPr="00CA587A">
              <w:rPr>
                <w:rFonts w:ascii="Times New Roman" w:eastAsia="標楷體" w:hAnsi="Times New Roman" w:cs="Times New Roman"/>
                <w:sz w:val="18"/>
                <w:szCs w:val="18"/>
              </w:rPr>
              <w:t>) (1) EE221</w:t>
            </w:r>
          </w:p>
        </w:tc>
        <w:tc>
          <w:tcPr>
            <w:tcW w:w="1134" w:type="dxa"/>
            <w:vAlign w:val="center"/>
          </w:tcPr>
          <w:p w:rsidR="00CA587A" w:rsidRPr="00CA587A" w:rsidRDefault="00CA587A" w:rsidP="00BF5F59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A587A" w:rsidRPr="00CA587A" w:rsidRDefault="00CA587A" w:rsidP="00BF5F59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A587A" w:rsidRPr="00CA587A" w:rsidRDefault="00CA587A" w:rsidP="00BF5F59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  <w:p w:rsidR="00CA587A" w:rsidRPr="00CA587A" w:rsidRDefault="00CA587A" w:rsidP="00BF5F59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A587A" w:rsidRPr="00CA587A" w:rsidRDefault="00CA587A" w:rsidP="00BF5F59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55" w:type="dxa"/>
            <w:vAlign w:val="center"/>
          </w:tcPr>
          <w:p w:rsidR="00CA587A" w:rsidRPr="00CA587A" w:rsidRDefault="00CA587A" w:rsidP="00BF5F59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</w:tr>
      <w:tr w:rsidR="00CA587A" w:rsidRPr="00CA587A" w:rsidTr="00BF5F59">
        <w:trPr>
          <w:trHeight w:hRule="exact" w:val="599"/>
          <w:jc w:val="center"/>
        </w:trPr>
        <w:tc>
          <w:tcPr>
            <w:tcW w:w="600" w:type="dxa"/>
            <w:vAlign w:val="center"/>
          </w:tcPr>
          <w:p w:rsidR="00CA587A" w:rsidRPr="00CA587A" w:rsidRDefault="00CA587A" w:rsidP="00BF5F59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CA587A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學期學分小計</w:t>
            </w:r>
          </w:p>
        </w:tc>
        <w:tc>
          <w:tcPr>
            <w:tcW w:w="1380" w:type="dxa"/>
            <w:vAlign w:val="center"/>
          </w:tcPr>
          <w:p w:rsidR="00CA587A" w:rsidRPr="00CA587A" w:rsidRDefault="00CA587A" w:rsidP="00BF5F59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CA587A">
              <w:rPr>
                <w:rFonts w:ascii="Times New Roman" w:eastAsia="標楷體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76" w:type="dxa"/>
            <w:vAlign w:val="center"/>
          </w:tcPr>
          <w:p w:rsidR="00CA587A" w:rsidRPr="00CA587A" w:rsidRDefault="00CA587A" w:rsidP="00BF5F59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CA587A">
              <w:rPr>
                <w:rFonts w:ascii="Times New Roman" w:eastAsia="標楷體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134" w:type="dxa"/>
            <w:vAlign w:val="center"/>
          </w:tcPr>
          <w:p w:rsidR="00CA587A" w:rsidRPr="00CA587A" w:rsidRDefault="00CA587A" w:rsidP="00BF5F59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CA587A">
              <w:rPr>
                <w:rFonts w:ascii="Times New Roman" w:eastAsia="標楷體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134" w:type="dxa"/>
            <w:vAlign w:val="center"/>
          </w:tcPr>
          <w:p w:rsidR="00CA587A" w:rsidRPr="00CA587A" w:rsidRDefault="00CA587A" w:rsidP="00BF5F59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CA587A">
              <w:rPr>
                <w:rFonts w:ascii="Times New Roman" w:eastAsia="標楷體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134" w:type="dxa"/>
            <w:vAlign w:val="center"/>
          </w:tcPr>
          <w:p w:rsidR="00CA587A" w:rsidRPr="00CA587A" w:rsidRDefault="00CA587A" w:rsidP="00BF5F59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CA587A">
              <w:rPr>
                <w:rFonts w:ascii="Times New Roman" w:eastAsia="標楷體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vAlign w:val="center"/>
          </w:tcPr>
          <w:p w:rsidR="00CA587A" w:rsidRPr="00CA587A" w:rsidRDefault="00CA587A" w:rsidP="00BF5F59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CA587A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vAlign w:val="center"/>
          </w:tcPr>
          <w:p w:rsidR="00CA587A" w:rsidRPr="00CA587A" w:rsidRDefault="00CA587A" w:rsidP="00BF5F59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CA587A">
              <w:rPr>
                <w:rFonts w:ascii="Times New Roman" w:eastAsia="標楷體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55" w:type="dxa"/>
            <w:vAlign w:val="center"/>
          </w:tcPr>
          <w:p w:rsidR="00CA587A" w:rsidRPr="00CA587A" w:rsidRDefault="00CA587A" w:rsidP="00BF5F59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CA587A">
              <w:rPr>
                <w:rFonts w:ascii="Times New Roman" w:eastAsia="標楷體" w:hAnsi="Times New Roman" w:cs="Times New Roman"/>
                <w:sz w:val="18"/>
                <w:szCs w:val="18"/>
              </w:rPr>
              <w:t>0</w:t>
            </w:r>
          </w:p>
        </w:tc>
      </w:tr>
      <w:tr w:rsidR="00CA587A" w:rsidRPr="00CA587A" w:rsidTr="00BF5F59">
        <w:trPr>
          <w:trHeight w:hRule="exact" w:val="2736"/>
          <w:jc w:val="center"/>
        </w:trPr>
        <w:tc>
          <w:tcPr>
            <w:tcW w:w="600" w:type="dxa"/>
            <w:vAlign w:val="center"/>
          </w:tcPr>
          <w:p w:rsidR="00CA587A" w:rsidRPr="00CA587A" w:rsidRDefault="00CA587A" w:rsidP="00BF5F59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CA587A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備</w:t>
            </w:r>
          </w:p>
          <w:p w:rsidR="00CA587A" w:rsidRPr="00CA587A" w:rsidRDefault="00CA587A" w:rsidP="00BF5F59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CA587A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註</w:t>
            </w:r>
          </w:p>
        </w:tc>
        <w:tc>
          <w:tcPr>
            <w:tcW w:w="9481" w:type="dxa"/>
            <w:gridSpan w:val="8"/>
          </w:tcPr>
          <w:p w:rsidR="00CA587A" w:rsidRPr="00CA587A" w:rsidRDefault="00CA587A" w:rsidP="00BF5F59">
            <w:pPr>
              <w:pStyle w:val="a4"/>
              <w:snapToGrid w:val="0"/>
              <w:spacing w:line="240" w:lineRule="auto"/>
              <w:jc w:val="both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CA587A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一、括弧內數字為學分數</w:t>
            </w:r>
            <w:r w:rsidRPr="00CA587A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.</w:t>
            </w:r>
          </w:p>
          <w:p w:rsidR="00CA587A" w:rsidRPr="00CA587A" w:rsidRDefault="00CA587A" w:rsidP="00BF5F59">
            <w:pPr>
              <w:pStyle w:val="a4"/>
              <w:snapToGrid w:val="0"/>
              <w:spacing w:line="240" w:lineRule="auto"/>
              <w:jc w:val="both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CA587A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二、必修科目計：</w:t>
            </w:r>
            <w:r w:rsidRPr="00CA587A">
              <w:rPr>
                <w:rFonts w:ascii="Times New Roman" w:eastAsia="標楷體" w:hAnsi="Times New Roman" w:cs="Times New Roman"/>
                <w:b/>
                <w:color w:val="000000"/>
                <w:kern w:val="2"/>
                <w:sz w:val="18"/>
                <w:szCs w:val="18"/>
              </w:rPr>
              <w:t>97</w:t>
            </w:r>
            <w:r w:rsidRPr="00CA587A">
              <w:rPr>
                <w:rFonts w:ascii="Times New Roman" w:eastAsia="標楷體" w:hAnsi="Times New Roman" w:cs="Times New Roman"/>
                <w:color w:val="000000"/>
                <w:kern w:val="2"/>
                <w:sz w:val="18"/>
                <w:szCs w:val="18"/>
              </w:rPr>
              <w:t>學分</w:t>
            </w:r>
            <w:r w:rsidRPr="00CA587A">
              <w:rPr>
                <w:rFonts w:ascii="Times New Roman" w:eastAsia="標楷體" w:hAnsi="Times New Roman" w:cs="Times New Roman"/>
                <w:color w:val="000000"/>
                <w:kern w:val="2"/>
                <w:sz w:val="18"/>
                <w:szCs w:val="18"/>
              </w:rPr>
              <w:t>.</w:t>
            </w:r>
            <w:r w:rsidRPr="00CA587A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:rsidR="00CA587A" w:rsidRPr="00CA587A" w:rsidRDefault="00CA587A" w:rsidP="00BF5F59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CA587A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三、電機系</w:t>
            </w:r>
            <w:r w:rsidRPr="00CA587A">
              <w:rPr>
                <w:rFonts w:ascii="Times New Roman" w:eastAsia="標楷體" w:hAnsi="Times New Roman" w:cs="Times New Roman"/>
                <w:color w:val="FF0000"/>
                <w:sz w:val="18"/>
                <w:szCs w:val="18"/>
              </w:rPr>
              <w:t>(</w:t>
            </w:r>
            <w:r w:rsidRPr="00CA587A">
              <w:rPr>
                <w:rFonts w:ascii="Times New Roman" w:eastAsia="標楷體" w:hAnsi="Times New Roman" w:cs="Times New Roman"/>
                <w:color w:val="FF0000"/>
                <w:sz w:val="18"/>
                <w:szCs w:val="18"/>
              </w:rPr>
              <w:t>甲組</w:t>
            </w:r>
            <w:r w:rsidRPr="00CA587A">
              <w:rPr>
                <w:rFonts w:ascii="Times New Roman" w:eastAsia="標楷體" w:hAnsi="Times New Roman" w:cs="Times New Roman"/>
                <w:color w:val="FF0000"/>
                <w:sz w:val="18"/>
                <w:szCs w:val="18"/>
              </w:rPr>
              <w:t>)</w:t>
            </w:r>
            <w:r w:rsidRPr="00CA587A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專業科目至少選修</w:t>
            </w:r>
            <w:r w:rsidRPr="00CA587A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24</w:t>
            </w:r>
            <w:r w:rsidRPr="00CA587A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學分</w:t>
            </w:r>
            <w:r w:rsidRPr="00CA587A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.(</w:t>
            </w:r>
            <w:r w:rsidRPr="00CA587A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包含必選修學分</w:t>
            </w:r>
            <w:r w:rsidRPr="00CA587A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)</w:t>
            </w:r>
          </w:p>
          <w:p w:rsidR="00CA587A" w:rsidRPr="00CA587A" w:rsidRDefault="00CA587A" w:rsidP="00BF5F59">
            <w:pPr>
              <w:snapToGrid w:val="0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CA587A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四、畢業學分：共</w:t>
            </w:r>
            <w:r w:rsidRPr="00CA587A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128</w:t>
            </w:r>
            <w:r w:rsidRPr="00CA587A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學分</w:t>
            </w:r>
            <w:r w:rsidRPr="00CA587A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.(</w:t>
            </w:r>
            <w:r w:rsidRPr="00CA587A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通識教育科目學分只採計至多</w:t>
            </w:r>
            <w:r w:rsidRPr="00CA587A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10</w:t>
            </w:r>
            <w:r w:rsidRPr="00CA587A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學分，超修之學分將不列入畢業學分</w:t>
            </w:r>
            <w:r w:rsidRPr="00CA587A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)</w:t>
            </w:r>
          </w:p>
          <w:p w:rsidR="00CA587A" w:rsidRPr="00CA587A" w:rsidRDefault="00CA587A" w:rsidP="00BF5F59">
            <w:pPr>
              <w:snapToGrid w:val="0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CA587A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五、有關共同必修及通識教育科目之詳細規定，另依據「元智大學共同必修科目表」之規定辦理，共同必修超修學分不得列入畢業學分數。</w:t>
            </w:r>
          </w:p>
          <w:p w:rsidR="00CA587A" w:rsidRPr="00CA587A" w:rsidRDefault="00CA587A" w:rsidP="00BF5F59">
            <w:pPr>
              <w:snapToGrid w:val="0"/>
              <w:ind w:left="371" w:hangingChars="206" w:hanging="371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CA587A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六、本</w:t>
            </w:r>
            <w:r w:rsidRPr="00CA587A">
              <w:rPr>
                <w:rFonts w:ascii="Times New Roman" w:eastAsia="標楷體" w:hAnsi="Times New Roman" w:cs="Times New Roman"/>
                <w:color w:val="FF0000"/>
                <w:sz w:val="18"/>
                <w:szCs w:val="18"/>
              </w:rPr>
              <w:t>組</w:t>
            </w:r>
            <w:r w:rsidRPr="00CA587A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學生修習電通學院各</w:t>
            </w:r>
            <w:r w:rsidRPr="00CA587A">
              <w:rPr>
                <w:rFonts w:ascii="Times New Roman" w:eastAsia="標楷體" w:hAnsi="Times New Roman" w:cs="Times New Roman"/>
                <w:color w:val="FF0000"/>
                <w:sz w:val="18"/>
                <w:szCs w:val="18"/>
              </w:rPr>
              <w:t>組</w:t>
            </w:r>
            <w:r w:rsidRPr="00CA587A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專業課程，皆予承認；但必修課程初次修課須在本</w:t>
            </w:r>
            <w:r w:rsidRPr="00CA587A">
              <w:rPr>
                <w:rFonts w:ascii="Times New Roman" w:eastAsia="標楷體" w:hAnsi="Times New Roman" w:cs="Times New Roman"/>
                <w:color w:val="FF0000"/>
                <w:sz w:val="18"/>
                <w:szCs w:val="18"/>
              </w:rPr>
              <w:t>組</w:t>
            </w:r>
            <w:r w:rsidRPr="00CA587A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修讀始予承認。</w:t>
            </w:r>
          </w:p>
          <w:p w:rsidR="00CA587A" w:rsidRPr="00CA587A" w:rsidRDefault="00CA587A" w:rsidP="00BF5F59">
            <w:pPr>
              <w:snapToGrid w:val="0"/>
              <w:ind w:left="371" w:hangingChars="206" w:hanging="371"/>
              <w:rPr>
                <w:rFonts w:ascii="Times New Roman" w:eastAsia="標楷體" w:hAnsi="Times New Roman" w:cs="Times New Roman"/>
                <w:b/>
                <w:color w:val="000000"/>
                <w:sz w:val="18"/>
                <w:szCs w:val="18"/>
              </w:rPr>
            </w:pPr>
            <w:r w:rsidRPr="00CA587A">
              <w:rPr>
                <w:rFonts w:ascii="Times New Roman" w:eastAsia="標楷體" w:hAnsi="Times New Roman" w:cs="Times New Roman"/>
                <w:b/>
                <w:color w:val="000000"/>
                <w:sz w:val="18"/>
                <w:szCs w:val="18"/>
              </w:rPr>
              <w:t>七、終端學習課程：</w:t>
            </w:r>
            <w:r w:rsidRPr="00CA587A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畢業專題製作</w:t>
            </w:r>
          </w:p>
          <w:p w:rsidR="00CA587A" w:rsidRPr="00CA587A" w:rsidRDefault="00CA587A" w:rsidP="00BF5F59">
            <w:pPr>
              <w:snapToGrid w:val="0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CA587A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八、至少須修畢一項本院</w:t>
            </w:r>
            <w:r w:rsidRPr="00CA587A">
              <w:rPr>
                <w:rFonts w:ascii="Times New Roman" w:eastAsia="標楷體" w:hAnsi="Times New Roman" w:cs="Times New Roman"/>
                <w:color w:val="FF0000"/>
                <w:sz w:val="18"/>
                <w:szCs w:val="18"/>
              </w:rPr>
              <w:t>組</w:t>
            </w:r>
            <w:r w:rsidRPr="00CA587A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制訂之學程</w:t>
            </w:r>
            <w:r w:rsidRPr="00CA587A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(</w:t>
            </w:r>
            <w:r w:rsidRPr="00CA587A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院級學程或</w:t>
            </w:r>
            <w:r w:rsidRPr="00CA587A">
              <w:rPr>
                <w:rFonts w:ascii="Times New Roman" w:eastAsia="標楷體" w:hAnsi="Times New Roman" w:cs="Times New Roman"/>
                <w:color w:val="FF0000"/>
                <w:sz w:val="18"/>
                <w:szCs w:val="18"/>
              </w:rPr>
              <w:t>組</w:t>
            </w:r>
            <w:r w:rsidRPr="00CA587A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級學程皆可</w:t>
            </w:r>
            <w:r w:rsidRPr="00CA587A">
              <w:rPr>
                <w:rFonts w:ascii="Times New Roman" w:eastAsia="標楷體" w:hAnsi="Times New Roman" w:cs="Times New Roman"/>
                <w:sz w:val="18"/>
                <w:szCs w:val="18"/>
              </w:rPr>
              <w:t>，</w:t>
            </w:r>
            <w:r w:rsidRPr="00CA587A">
              <w:rPr>
                <w:rFonts w:ascii="Times New Roman" w:eastAsia="標楷體" w:hAnsi="Times New Roman" w:cs="Times New Roman"/>
                <w:color w:val="FF0000"/>
                <w:sz w:val="18"/>
                <w:szCs w:val="18"/>
              </w:rPr>
              <w:t>不包含微學程</w:t>
            </w:r>
            <w:r w:rsidRPr="00CA587A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)</w:t>
            </w:r>
            <w:r w:rsidRPr="00CA587A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，始得畢業，若修課期間已申請「不列入大學畢業學分數」之課程，將不可再申請列為學程課程。</w:t>
            </w:r>
          </w:p>
          <w:p w:rsidR="00CA587A" w:rsidRPr="00CA587A" w:rsidRDefault="00CA587A" w:rsidP="00BF5F59">
            <w:pPr>
              <w:snapToGrid w:val="0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CA587A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九、修習普通物理實驗</w:t>
            </w:r>
            <w:r w:rsidRPr="00CA587A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(</w:t>
            </w:r>
            <w:r w:rsidRPr="00CA587A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一</w:t>
            </w:r>
            <w:r w:rsidRPr="00CA587A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)</w:t>
            </w:r>
            <w:r w:rsidRPr="00CA587A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／</w:t>
            </w:r>
            <w:r w:rsidRPr="00CA587A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(</w:t>
            </w:r>
            <w:r w:rsidRPr="00CA587A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二</w:t>
            </w:r>
            <w:r w:rsidRPr="00CA587A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)</w:t>
            </w:r>
            <w:r w:rsidRPr="00CA587A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、電子電路實驗</w:t>
            </w:r>
            <w:r w:rsidRPr="00CA587A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(</w:t>
            </w:r>
            <w:r w:rsidRPr="00CA587A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一</w:t>
            </w:r>
            <w:r w:rsidRPr="00CA587A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)</w:t>
            </w:r>
            <w:r w:rsidRPr="00CA587A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／</w:t>
            </w:r>
            <w:r w:rsidRPr="00CA587A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(</w:t>
            </w:r>
            <w:r w:rsidRPr="00CA587A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二</w:t>
            </w:r>
            <w:r w:rsidRPr="00CA587A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)</w:t>
            </w:r>
            <w:r w:rsidRPr="00CA587A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等</w:t>
            </w:r>
            <w:r w:rsidRPr="00CA587A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4</w:t>
            </w:r>
            <w:r w:rsidRPr="00CA587A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門課程者，必須通過該課程所規定之儀器檢定項目。</w:t>
            </w:r>
          </w:p>
        </w:tc>
      </w:tr>
    </w:tbl>
    <w:p w:rsidR="00CA587A" w:rsidRPr="00CA587A" w:rsidRDefault="00CA587A" w:rsidP="00CA587A">
      <w:pPr>
        <w:ind w:right="27"/>
        <w:jc w:val="right"/>
        <w:rPr>
          <w:rFonts w:ascii="Times New Roman" w:eastAsia="標楷體" w:hAnsi="Times New Roman" w:cs="Times New Roman"/>
          <w:sz w:val="18"/>
          <w:szCs w:val="18"/>
        </w:rPr>
      </w:pPr>
      <w:r w:rsidRPr="00CA587A">
        <w:rPr>
          <w:rFonts w:ascii="Times New Roman" w:eastAsia="標楷體" w:hAnsi="Times New Roman" w:cs="Times New Roman"/>
          <w:sz w:val="18"/>
          <w:szCs w:val="18"/>
        </w:rPr>
        <w:t>AA-CP-04-CF02 (1.3</w:t>
      </w:r>
      <w:r w:rsidRPr="00CA587A">
        <w:rPr>
          <w:rFonts w:ascii="Times New Roman" w:eastAsia="標楷體" w:hAnsi="Times New Roman" w:cs="Times New Roman"/>
          <w:sz w:val="18"/>
          <w:szCs w:val="18"/>
        </w:rPr>
        <w:t>版</w:t>
      </w:r>
      <w:r w:rsidRPr="00CA587A">
        <w:rPr>
          <w:rFonts w:ascii="Times New Roman" w:eastAsia="標楷體" w:hAnsi="Times New Roman" w:cs="Times New Roman"/>
          <w:sz w:val="18"/>
          <w:szCs w:val="18"/>
        </w:rPr>
        <w:t>)</w:t>
      </w:r>
      <w:r w:rsidRPr="00CA587A">
        <w:rPr>
          <w:rFonts w:ascii="Times New Roman" w:eastAsia="標楷體" w:hAnsi="Times New Roman" w:cs="Times New Roman"/>
          <w:sz w:val="18"/>
          <w:szCs w:val="18"/>
        </w:rPr>
        <w:t>／</w:t>
      </w:r>
      <w:r w:rsidRPr="00CA587A">
        <w:rPr>
          <w:rFonts w:ascii="Times New Roman" w:eastAsia="標楷體" w:hAnsi="Times New Roman" w:cs="Times New Roman"/>
          <w:sz w:val="18"/>
          <w:szCs w:val="18"/>
        </w:rPr>
        <w:t>102.04.19</w:t>
      </w:r>
      <w:r w:rsidRPr="00CA587A">
        <w:rPr>
          <w:rFonts w:ascii="Times New Roman" w:eastAsia="標楷體" w:hAnsi="Times New Roman" w:cs="Times New Roman"/>
          <w:sz w:val="18"/>
          <w:szCs w:val="18"/>
        </w:rPr>
        <w:t>修訂</w:t>
      </w:r>
    </w:p>
    <w:p w:rsidR="00CA587A" w:rsidRPr="00CA587A" w:rsidRDefault="00CA587A" w:rsidP="00CA587A">
      <w:pPr>
        <w:jc w:val="center"/>
        <w:rPr>
          <w:rFonts w:ascii="Times New Roman" w:eastAsia="標楷體" w:hAnsi="Times New Roman" w:cs="Times New Roman"/>
          <w:b/>
          <w:color w:val="000000"/>
          <w:sz w:val="28"/>
          <w:szCs w:val="28"/>
        </w:rPr>
      </w:pPr>
      <w:r w:rsidRPr="00CA587A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>元智大學電機工程學系</w:t>
      </w:r>
      <w:r w:rsidRPr="00CA587A">
        <w:rPr>
          <w:rFonts w:ascii="Times New Roman" w:eastAsia="標楷體" w:hAnsi="Times New Roman" w:cs="Times New Roman"/>
          <w:b/>
          <w:color w:val="FF0000"/>
          <w:sz w:val="28"/>
          <w:szCs w:val="28"/>
        </w:rPr>
        <w:t>(</w:t>
      </w:r>
      <w:r w:rsidRPr="00CA587A">
        <w:rPr>
          <w:rFonts w:ascii="Times New Roman" w:eastAsia="標楷體" w:hAnsi="Times New Roman" w:cs="Times New Roman"/>
          <w:b/>
          <w:color w:val="FF0000"/>
          <w:sz w:val="28"/>
          <w:szCs w:val="28"/>
        </w:rPr>
        <w:t>甲組</w:t>
      </w:r>
      <w:r w:rsidRPr="00CA587A">
        <w:rPr>
          <w:rFonts w:ascii="Times New Roman" w:eastAsia="標楷體" w:hAnsi="Times New Roman" w:cs="Times New Roman"/>
          <w:b/>
          <w:color w:val="FF0000"/>
          <w:sz w:val="28"/>
          <w:szCs w:val="28"/>
        </w:rPr>
        <w:t>)</w:t>
      </w:r>
      <w:r w:rsidRPr="00CA587A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 xml:space="preserve"> </w:t>
      </w:r>
      <w:r w:rsidRPr="00CA587A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>選修科目表</w:t>
      </w:r>
    </w:p>
    <w:p w:rsidR="00CA587A" w:rsidRDefault="00CA587A" w:rsidP="00CA587A">
      <w:pPr>
        <w:snapToGrid w:val="0"/>
        <w:spacing w:line="280" w:lineRule="exact"/>
        <w:jc w:val="center"/>
        <w:rPr>
          <w:rFonts w:ascii="Times New Roman" w:eastAsia="標楷體" w:hAnsi="Times New Roman" w:cs="Times New Roman"/>
          <w:b/>
          <w:color w:val="000000"/>
        </w:rPr>
      </w:pPr>
      <w:r w:rsidRPr="00CA587A">
        <w:rPr>
          <w:rFonts w:ascii="Times New Roman" w:eastAsia="標楷體" w:hAnsi="Times New Roman" w:cs="Times New Roman"/>
          <w:b/>
          <w:color w:val="000000"/>
        </w:rPr>
        <w:t>（</w:t>
      </w:r>
      <w:r w:rsidRPr="00CA587A">
        <w:rPr>
          <w:rFonts w:ascii="Times New Roman" w:eastAsia="標楷體" w:hAnsi="Times New Roman" w:cs="Times New Roman"/>
          <w:b/>
          <w:color w:val="000000"/>
        </w:rPr>
        <w:t>104</w:t>
      </w:r>
      <w:r w:rsidRPr="00CA587A">
        <w:rPr>
          <w:rFonts w:ascii="Times New Roman" w:eastAsia="標楷體" w:hAnsi="Times New Roman" w:cs="Times New Roman"/>
          <w:b/>
          <w:color w:val="000000"/>
        </w:rPr>
        <w:t>學年度入學新生適用）</w:t>
      </w:r>
    </w:p>
    <w:p w:rsidR="00CA587A" w:rsidRPr="00CA587A" w:rsidRDefault="00CA587A" w:rsidP="00CA587A">
      <w:pPr>
        <w:snapToGrid w:val="0"/>
        <w:spacing w:line="280" w:lineRule="exact"/>
        <w:jc w:val="center"/>
        <w:rPr>
          <w:rFonts w:ascii="Times New Roman" w:eastAsia="標楷體" w:hAnsi="Times New Roman" w:cs="Times New Roman"/>
          <w:b/>
          <w:color w:val="000000"/>
        </w:rPr>
      </w:pPr>
    </w:p>
    <w:p w:rsidR="00CA587A" w:rsidRPr="00CA587A" w:rsidRDefault="00CA587A" w:rsidP="00CA587A">
      <w:pPr>
        <w:pStyle w:val="Web"/>
        <w:snapToGrid w:val="0"/>
        <w:spacing w:before="0" w:beforeAutospacing="0" w:after="0" w:afterAutospacing="0"/>
        <w:ind w:left="480" w:rightChars="70" w:right="168"/>
        <w:jc w:val="right"/>
        <w:rPr>
          <w:rFonts w:ascii="Times New Roman" w:eastAsia="標楷體" w:hAnsi="Times New Roman" w:cs="Times New Roman"/>
          <w:sz w:val="20"/>
        </w:rPr>
      </w:pPr>
      <w:r w:rsidRPr="00CA587A">
        <w:rPr>
          <w:rFonts w:ascii="Times New Roman" w:eastAsia="標楷體" w:hAnsi="Times New Roman" w:cs="Times New Roman"/>
          <w:sz w:val="20"/>
        </w:rPr>
        <w:t xml:space="preserve">104.04.22 </w:t>
      </w:r>
      <w:r w:rsidRPr="00CA587A">
        <w:rPr>
          <w:rFonts w:ascii="Times New Roman" w:eastAsia="標楷體" w:hAnsi="Times New Roman" w:cs="Times New Roman"/>
          <w:sz w:val="20"/>
        </w:rPr>
        <w:t>一</w:t>
      </w:r>
      <w:r w:rsidRPr="00CA587A">
        <w:rPr>
          <w:rFonts w:ascii="Times New Roman" w:eastAsia="標楷體" w:hAnsi="Times New Roman" w:cs="Times New Roman"/>
          <w:sz w:val="20"/>
        </w:rPr>
        <w:t>○</w:t>
      </w:r>
      <w:r w:rsidRPr="00CA587A">
        <w:rPr>
          <w:rFonts w:ascii="Times New Roman" w:eastAsia="標楷體" w:hAnsi="Times New Roman" w:cs="Times New Roman"/>
          <w:sz w:val="20"/>
        </w:rPr>
        <w:t>三學年度第五次教務會議通過</w:t>
      </w:r>
    </w:p>
    <w:p w:rsidR="00CA587A" w:rsidRPr="00CA587A" w:rsidRDefault="00CA587A" w:rsidP="00CA587A">
      <w:pPr>
        <w:pStyle w:val="Web"/>
        <w:snapToGrid w:val="0"/>
        <w:spacing w:before="0" w:beforeAutospacing="0" w:after="0" w:afterAutospacing="0"/>
        <w:ind w:left="480" w:rightChars="70" w:right="168"/>
        <w:jc w:val="right"/>
        <w:rPr>
          <w:rFonts w:ascii="Times New Roman" w:eastAsia="標楷體" w:hAnsi="Times New Roman" w:cs="Times New Roman"/>
          <w:sz w:val="20"/>
        </w:rPr>
      </w:pPr>
      <w:r w:rsidRPr="00CA587A">
        <w:rPr>
          <w:rFonts w:ascii="Times New Roman" w:eastAsia="標楷體" w:hAnsi="Times New Roman" w:cs="Times New Roman"/>
          <w:sz w:val="20"/>
        </w:rPr>
        <w:t xml:space="preserve">105.04.20 </w:t>
      </w:r>
      <w:r w:rsidRPr="00CA587A">
        <w:rPr>
          <w:rFonts w:ascii="Times New Roman" w:eastAsia="標楷體" w:hAnsi="Times New Roman" w:cs="Times New Roman"/>
          <w:sz w:val="20"/>
        </w:rPr>
        <w:t>一</w:t>
      </w:r>
      <w:r w:rsidRPr="00CA587A">
        <w:rPr>
          <w:rFonts w:ascii="Times New Roman" w:eastAsia="標楷體" w:hAnsi="Times New Roman" w:cs="Times New Roman"/>
          <w:sz w:val="20"/>
        </w:rPr>
        <w:t>○</w:t>
      </w:r>
      <w:r w:rsidRPr="00CA587A">
        <w:rPr>
          <w:rFonts w:ascii="Times New Roman" w:eastAsia="標楷體" w:hAnsi="Times New Roman" w:cs="Times New Roman"/>
          <w:sz w:val="20"/>
        </w:rPr>
        <w:t>四學年度第五次教務會議修訂通過</w:t>
      </w:r>
    </w:p>
    <w:p w:rsidR="00CA587A" w:rsidRPr="00CA587A" w:rsidRDefault="00CA587A" w:rsidP="00CA587A">
      <w:pPr>
        <w:pStyle w:val="Web"/>
        <w:snapToGrid w:val="0"/>
        <w:spacing w:before="0" w:beforeAutospacing="0" w:after="0" w:afterAutospacing="0"/>
        <w:ind w:left="480" w:rightChars="70" w:right="168"/>
        <w:jc w:val="right"/>
        <w:rPr>
          <w:rFonts w:ascii="Times New Roman" w:eastAsia="標楷體" w:hAnsi="Times New Roman" w:cs="Times New Roman"/>
          <w:color w:val="000000"/>
          <w:sz w:val="20"/>
          <w:lang w:val="zh-TW"/>
        </w:rPr>
      </w:pPr>
      <w:r w:rsidRPr="00CA587A">
        <w:rPr>
          <w:rFonts w:ascii="Times New Roman" w:eastAsia="標楷體" w:hAnsi="Times New Roman" w:cs="Times New Roman"/>
          <w:color w:val="000000"/>
          <w:sz w:val="20"/>
          <w:lang w:val="zh-TW"/>
        </w:rPr>
        <w:t xml:space="preserve">105.06.22 </w:t>
      </w:r>
      <w:r w:rsidRPr="00CA587A">
        <w:rPr>
          <w:rFonts w:ascii="Times New Roman" w:eastAsia="標楷體" w:hAnsi="Times New Roman" w:cs="Times New Roman"/>
          <w:sz w:val="20"/>
        </w:rPr>
        <w:t>一</w:t>
      </w:r>
      <w:r w:rsidRPr="00CA587A">
        <w:rPr>
          <w:rFonts w:ascii="Times New Roman" w:eastAsia="標楷體" w:hAnsi="Times New Roman" w:cs="Times New Roman"/>
          <w:sz w:val="20"/>
        </w:rPr>
        <w:t>○</w:t>
      </w:r>
      <w:r w:rsidRPr="00CA587A">
        <w:rPr>
          <w:rFonts w:ascii="Times New Roman" w:eastAsia="標楷體" w:hAnsi="Times New Roman" w:cs="Times New Roman"/>
          <w:sz w:val="20"/>
        </w:rPr>
        <w:t>四</w:t>
      </w:r>
      <w:r w:rsidRPr="00CA587A">
        <w:rPr>
          <w:rFonts w:ascii="Times New Roman" w:eastAsia="標楷體" w:hAnsi="Times New Roman" w:cs="Times New Roman"/>
          <w:color w:val="000000"/>
          <w:sz w:val="20"/>
          <w:lang w:val="zh-TW"/>
        </w:rPr>
        <w:t>學年度第六次教務會議修訂通過</w:t>
      </w:r>
    </w:p>
    <w:p w:rsidR="00CA587A" w:rsidRPr="00CA587A" w:rsidRDefault="00CA587A" w:rsidP="00CA587A">
      <w:pPr>
        <w:pStyle w:val="Web"/>
        <w:snapToGrid w:val="0"/>
        <w:spacing w:before="0" w:beforeAutospacing="0" w:after="0" w:afterAutospacing="0"/>
        <w:ind w:left="480" w:rightChars="70" w:right="168"/>
        <w:jc w:val="right"/>
        <w:rPr>
          <w:rFonts w:ascii="Times New Roman" w:eastAsia="標楷體" w:hAnsi="Times New Roman" w:cs="Times New Roman"/>
          <w:sz w:val="20"/>
        </w:rPr>
      </w:pPr>
      <w:r w:rsidRPr="00CA587A">
        <w:rPr>
          <w:rFonts w:ascii="Times New Roman" w:eastAsia="標楷體" w:hAnsi="Times New Roman" w:cs="Times New Roman"/>
          <w:sz w:val="20"/>
        </w:rPr>
        <w:t xml:space="preserve">105.11.09 </w:t>
      </w:r>
      <w:r w:rsidRPr="00CA587A">
        <w:rPr>
          <w:rFonts w:ascii="Times New Roman" w:eastAsia="標楷體" w:hAnsi="Times New Roman" w:cs="Times New Roman"/>
          <w:sz w:val="20"/>
        </w:rPr>
        <w:t>一</w:t>
      </w:r>
      <w:r w:rsidRPr="00CA587A">
        <w:rPr>
          <w:rFonts w:ascii="Times New Roman" w:eastAsia="標楷體" w:hAnsi="Times New Roman" w:cs="Times New Roman"/>
          <w:sz w:val="20"/>
        </w:rPr>
        <w:t>○</w:t>
      </w:r>
      <w:r w:rsidRPr="00CA587A">
        <w:rPr>
          <w:rFonts w:ascii="Times New Roman" w:eastAsia="標楷體" w:hAnsi="Times New Roman" w:cs="Times New Roman"/>
          <w:sz w:val="20"/>
        </w:rPr>
        <w:t>五學年度第二次教務會議修訂通過</w:t>
      </w:r>
    </w:p>
    <w:p w:rsidR="00CA587A" w:rsidRDefault="00CA587A" w:rsidP="00CA587A">
      <w:pPr>
        <w:pStyle w:val="Web"/>
        <w:snapToGrid w:val="0"/>
        <w:spacing w:before="0" w:beforeAutospacing="0" w:after="0" w:afterAutospacing="0"/>
        <w:ind w:left="480" w:rightChars="70" w:right="168"/>
        <w:jc w:val="right"/>
        <w:rPr>
          <w:rFonts w:ascii="Times New Roman" w:eastAsia="標楷體" w:hAnsi="Times New Roman" w:cs="Times New Roman"/>
          <w:color w:val="000000"/>
          <w:sz w:val="20"/>
          <w:szCs w:val="20"/>
        </w:rPr>
      </w:pPr>
      <w:r w:rsidRPr="00CA587A">
        <w:rPr>
          <w:rFonts w:ascii="Times New Roman" w:eastAsia="標楷體" w:hAnsi="Times New Roman" w:cs="Times New Roman"/>
          <w:color w:val="000000"/>
          <w:sz w:val="20"/>
          <w:szCs w:val="20"/>
        </w:rPr>
        <w:t xml:space="preserve">106.11.15 </w:t>
      </w:r>
      <w:r w:rsidRPr="00CA587A">
        <w:rPr>
          <w:rFonts w:ascii="Times New Roman" w:eastAsia="標楷體" w:hAnsi="Times New Roman" w:cs="Times New Roman"/>
          <w:color w:val="000000"/>
          <w:sz w:val="20"/>
          <w:szCs w:val="20"/>
        </w:rPr>
        <w:t>一</w:t>
      </w:r>
      <w:r w:rsidRPr="00CA587A">
        <w:rPr>
          <w:rFonts w:ascii="Times New Roman" w:eastAsia="標楷體" w:hAnsi="Times New Roman" w:cs="Times New Roman"/>
          <w:color w:val="000000"/>
          <w:sz w:val="20"/>
          <w:szCs w:val="20"/>
        </w:rPr>
        <w:t>○</w:t>
      </w:r>
      <w:r w:rsidRPr="00CA587A">
        <w:rPr>
          <w:rFonts w:ascii="Times New Roman" w:eastAsia="標楷體" w:hAnsi="Times New Roman" w:cs="Times New Roman"/>
          <w:color w:val="000000"/>
          <w:sz w:val="20"/>
          <w:szCs w:val="20"/>
        </w:rPr>
        <w:t>六學年度第二次教務會議修訂通過</w:t>
      </w:r>
    </w:p>
    <w:p w:rsidR="00CA587A" w:rsidRPr="00CA587A" w:rsidRDefault="00CA587A" w:rsidP="00CA587A">
      <w:pPr>
        <w:pStyle w:val="Web"/>
        <w:snapToGrid w:val="0"/>
        <w:spacing w:before="0" w:beforeAutospacing="0" w:after="0" w:afterAutospacing="0"/>
        <w:ind w:left="480" w:rightChars="70" w:right="168"/>
        <w:jc w:val="right"/>
        <w:rPr>
          <w:rFonts w:ascii="Times New Roman" w:eastAsia="標楷體" w:hAnsi="Times New Roman" w:cs="Times New Roman"/>
          <w:color w:val="000000"/>
          <w:sz w:val="20"/>
          <w:szCs w:val="20"/>
        </w:rPr>
      </w:pPr>
      <w:r w:rsidRPr="00CA587A">
        <w:rPr>
          <w:rFonts w:ascii="Times New Roman" w:eastAsia="標楷體" w:hAnsi="Times New Roman" w:cs="Times New Roman"/>
          <w:sz w:val="20"/>
          <w:szCs w:val="20"/>
        </w:rPr>
        <w:t>10</w:t>
      </w:r>
      <w:r>
        <w:rPr>
          <w:rFonts w:ascii="Times New Roman" w:eastAsia="標楷體" w:hAnsi="Times New Roman" w:cs="Times New Roman"/>
          <w:sz w:val="20"/>
          <w:szCs w:val="20"/>
        </w:rPr>
        <w:t>7</w:t>
      </w:r>
      <w:r w:rsidRPr="00CA587A">
        <w:rPr>
          <w:rFonts w:ascii="Times New Roman" w:eastAsia="標楷體" w:hAnsi="Times New Roman" w:cs="Times New Roman"/>
          <w:sz w:val="20"/>
          <w:szCs w:val="20"/>
        </w:rPr>
        <w:t>.0</w:t>
      </w:r>
      <w:r>
        <w:rPr>
          <w:rFonts w:ascii="Times New Roman" w:eastAsia="標楷體" w:hAnsi="Times New Roman" w:cs="Times New Roman"/>
          <w:sz w:val="20"/>
          <w:szCs w:val="20"/>
        </w:rPr>
        <w:t>5.02</w:t>
      </w:r>
      <w:r w:rsidRPr="00CA587A">
        <w:rPr>
          <w:rFonts w:ascii="Times New Roman" w:eastAsia="標楷體" w:hAnsi="Times New Roman" w:cs="Times New Roman"/>
          <w:sz w:val="20"/>
          <w:szCs w:val="20"/>
        </w:rPr>
        <w:t xml:space="preserve"> </w:t>
      </w:r>
      <w:r w:rsidRPr="00CA587A">
        <w:rPr>
          <w:rFonts w:ascii="Times New Roman" w:eastAsia="標楷體" w:hAnsi="Times New Roman" w:cs="Times New Roman"/>
          <w:sz w:val="20"/>
          <w:szCs w:val="20"/>
        </w:rPr>
        <w:t>一</w:t>
      </w:r>
      <w:r w:rsidRPr="00CA587A">
        <w:rPr>
          <w:rFonts w:ascii="Times New Roman" w:eastAsia="標楷體" w:hAnsi="Times New Roman" w:cs="Times New Roman"/>
          <w:sz w:val="20"/>
          <w:szCs w:val="20"/>
        </w:rPr>
        <w:t>○</w:t>
      </w:r>
      <w:r>
        <w:rPr>
          <w:rFonts w:ascii="Times New Roman" w:eastAsia="標楷體" w:hAnsi="Times New Roman" w:cs="Times New Roman" w:hint="eastAsia"/>
          <w:sz w:val="20"/>
          <w:szCs w:val="20"/>
        </w:rPr>
        <w:t>六</w:t>
      </w:r>
      <w:r w:rsidRPr="00CA587A">
        <w:rPr>
          <w:rFonts w:ascii="Times New Roman" w:eastAsia="標楷體" w:hAnsi="Times New Roman" w:cs="Times New Roman"/>
          <w:sz w:val="20"/>
          <w:szCs w:val="20"/>
        </w:rPr>
        <w:t>學年度第五次教務會議修訂通過</w:t>
      </w:r>
    </w:p>
    <w:tbl>
      <w:tblPr>
        <w:tblW w:w="983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0"/>
        <w:gridCol w:w="840"/>
        <w:gridCol w:w="960"/>
        <w:gridCol w:w="900"/>
        <w:gridCol w:w="900"/>
        <w:gridCol w:w="1408"/>
        <w:gridCol w:w="1408"/>
        <w:gridCol w:w="1408"/>
        <w:gridCol w:w="1408"/>
      </w:tblGrid>
      <w:tr w:rsidR="00CA587A" w:rsidRPr="00CA587A" w:rsidTr="00BF5F59">
        <w:trPr>
          <w:cantSplit/>
          <w:trHeight w:val="280"/>
          <w:jc w:val="center"/>
        </w:trPr>
        <w:tc>
          <w:tcPr>
            <w:tcW w:w="600" w:type="dxa"/>
            <w:vMerge w:val="restart"/>
            <w:shd w:val="clear" w:color="auto" w:fill="auto"/>
            <w:vAlign w:val="center"/>
          </w:tcPr>
          <w:p w:rsidR="00CA587A" w:rsidRPr="00CA587A" w:rsidRDefault="00CA587A" w:rsidP="00BF5F59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CA587A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學年</w:t>
            </w:r>
          </w:p>
          <w:p w:rsidR="00CA587A" w:rsidRPr="00CA587A" w:rsidRDefault="00CA587A" w:rsidP="00BF5F59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CA587A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學期</w:t>
            </w:r>
          </w:p>
          <w:p w:rsidR="00CA587A" w:rsidRPr="00CA587A" w:rsidRDefault="00CA587A" w:rsidP="00BF5F59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CA587A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科目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CA587A" w:rsidRPr="00CA587A" w:rsidRDefault="00CA587A" w:rsidP="00BF5F59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CA587A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第一學年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CA587A" w:rsidRPr="00CA587A" w:rsidRDefault="00CA587A" w:rsidP="00BF5F59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CA587A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第二學年</w:t>
            </w:r>
          </w:p>
        </w:tc>
        <w:tc>
          <w:tcPr>
            <w:tcW w:w="2816" w:type="dxa"/>
            <w:gridSpan w:val="2"/>
            <w:shd w:val="clear" w:color="auto" w:fill="auto"/>
            <w:vAlign w:val="center"/>
          </w:tcPr>
          <w:p w:rsidR="00CA587A" w:rsidRPr="00CA587A" w:rsidRDefault="00CA587A" w:rsidP="00BF5F59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CA587A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第三學年</w:t>
            </w:r>
          </w:p>
        </w:tc>
        <w:tc>
          <w:tcPr>
            <w:tcW w:w="2816" w:type="dxa"/>
            <w:gridSpan w:val="2"/>
            <w:shd w:val="clear" w:color="auto" w:fill="auto"/>
            <w:vAlign w:val="center"/>
          </w:tcPr>
          <w:p w:rsidR="00CA587A" w:rsidRPr="00CA587A" w:rsidRDefault="00CA587A" w:rsidP="00BF5F59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CA587A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第四學年</w:t>
            </w:r>
          </w:p>
        </w:tc>
      </w:tr>
      <w:tr w:rsidR="00CA587A" w:rsidRPr="00CA587A" w:rsidTr="00BF5F59">
        <w:trPr>
          <w:cantSplit/>
          <w:trHeight w:val="336"/>
          <w:jc w:val="center"/>
        </w:trPr>
        <w:tc>
          <w:tcPr>
            <w:tcW w:w="600" w:type="dxa"/>
            <w:vMerge/>
            <w:shd w:val="clear" w:color="auto" w:fill="auto"/>
            <w:vAlign w:val="center"/>
          </w:tcPr>
          <w:p w:rsidR="00CA587A" w:rsidRPr="00CA587A" w:rsidRDefault="00CA587A" w:rsidP="00BF5F59">
            <w:pPr>
              <w:snapToGrid w:val="0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:rsidR="00CA587A" w:rsidRPr="00CA587A" w:rsidRDefault="00CA587A" w:rsidP="00BF5F59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CA587A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上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CA587A" w:rsidRPr="00CA587A" w:rsidRDefault="00CA587A" w:rsidP="00BF5F59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CA587A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下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A587A" w:rsidRPr="00CA587A" w:rsidRDefault="00CA587A" w:rsidP="00BF5F59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CA587A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上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A587A" w:rsidRPr="00CA587A" w:rsidRDefault="00CA587A" w:rsidP="00BF5F59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CA587A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下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CA587A" w:rsidRPr="00CA587A" w:rsidRDefault="00CA587A" w:rsidP="00BF5F59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CA587A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上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CA587A" w:rsidRPr="00CA587A" w:rsidRDefault="00CA587A" w:rsidP="00BF5F59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CA587A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下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CA587A" w:rsidRPr="00CA587A" w:rsidRDefault="00CA587A" w:rsidP="00BF5F59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CA587A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上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CA587A" w:rsidRPr="00CA587A" w:rsidRDefault="00CA587A" w:rsidP="00BF5F59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CA587A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下</w:t>
            </w:r>
          </w:p>
        </w:tc>
      </w:tr>
      <w:tr w:rsidR="00CA587A" w:rsidRPr="00CA587A" w:rsidTr="00BF5F59">
        <w:trPr>
          <w:cantSplit/>
          <w:trHeight w:val="431"/>
          <w:jc w:val="center"/>
        </w:trPr>
        <w:tc>
          <w:tcPr>
            <w:tcW w:w="600" w:type="dxa"/>
            <w:vMerge w:val="restart"/>
            <w:shd w:val="clear" w:color="auto" w:fill="auto"/>
            <w:vAlign w:val="center"/>
          </w:tcPr>
          <w:p w:rsidR="00CA587A" w:rsidRPr="00CA587A" w:rsidRDefault="00CA587A" w:rsidP="00BF5F59">
            <w:pPr>
              <w:snapToGrid w:val="0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CA587A">
              <w:rPr>
                <w:rFonts w:ascii="Times New Roman" w:eastAsia="標楷體" w:hAnsi="Times New Roman" w:cs="Times New Roman"/>
                <w:sz w:val="18"/>
                <w:szCs w:val="18"/>
              </w:rPr>
              <w:t>選</w:t>
            </w:r>
          </w:p>
          <w:p w:rsidR="00CA587A" w:rsidRPr="00CA587A" w:rsidRDefault="00CA587A" w:rsidP="00BF5F59">
            <w:pPr>
              <w:snapToGrid w:val="0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CA587A">
              <w:rPr>
                <w:rFonts w:ascii="Times New Roman" w:eastAsia="標楷體" w:hAnsi="Times New Roman" w:cs="Times New Roman"/>
                <w:sz w:val="18"/>
                <w:szCs w:val="18"/>
              </w:rPr>
              <w:t>修</w:t>
            </w:r>
          </w:p>
          <w:p w:rsidR="00CA587A" w:rsidRPr="00CA587A" w:rsidRDefault="00CA587A" w:rsidP="00BF5F59">
            <w:pPr>
              <w:snapToGrid w:val="0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CA587A">
              <w:rPr>
                <w:rFonts w:ascii="Times New Roman" w:eastAsia="標楷體" w:hAnsi="Times New Roman" w:cs="Times New Roman"/>
                <w:sz w:val="18"/>
                <w:szCs w:val="18"/>
              </w:rPr>
              <w:t>科</w:t>
            </w:r>
          </w:p>
          <w:p w:rsidR="00CA587A" w:rsidRPr="00CA587A" w:rsidRDefault="00CA587A" w:rsidP="00BF5F59">
            <w:pPr>
              <w:snapToGrid w:val="0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CA587A">
              <w:rPr>
                <w:rFonts w:ascii="Times New Roman" w:eastAsia="標楷體" w:hAnsi="Times New Roman" w:cs="Times New Roman"/>
                <w:sz w:val="18"/>
                <w:szCs w:val="18"/>
              </w:rPr>
              <w:t>目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CA587A" w:rsidRPr="00CA587A" w:rsidRDefault="00CA587A" w:rsidP="00BF5F59">
            <w:pPr>
              <w:snapToGrid w:val="0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CA587A">
              <w:rPr>
                <w:rFonts w:ascii="Times New Roman" w:eastAsia="標楷體" w:hAnsi="Times New Roman" w:cs="Times New Roman"/>
                <w:sz w:val="18"/>
                <w:szCs w:val="18"/>
              </w:rPr>
              <w:t>線性代數</w:t>
            </w:r>
          </w:p>
          <w:p w:rsidR="00CA587A" w:rsidRPr="00CA587A" w:rsidRDefault="00CA587A" w:rsidP="00BF5F59">
            <w:pPr>
              <w:snapToGrid w:val="0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CA587A">
              <w:rPr>
                <w:rFonts w:ascii="Times New Roman" w:eastAsia="標楷體" w:hAnsi="Times New Roman" w:cs="Times New Roman"/>
                <w:sz w:val="18"/>
                <w:szCs w:val="18"/>
              </w:rPr>
              <w:t>EE126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CA587A" w:rsidRPr="00CA587A" w:rsidRDefault="00CA587A" w:rsidP="00BF5F59">
            <w:pPr>
              <w:snapToGrid w:val="0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CA587A" w:rsidRPr="00CA587A" w:rsidRDefault="00CA587A" w:rsidP="00BF5F5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CA587A" w:rsidRPr="00CA587A" w:rsidRDefault="00CA587A" w:rsidP="00BF5F5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 w:rsidR="00CA587A" w:rsidRPr="00CA587A" w:rsidRDefault="00CA587A" w:rsidP="00BF5F5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CA587A">
              <w:rPr>
                <w:rFonts w:ascii="Times New Roman" w:eastAsia="標楷體" w:hAnsi="Times New Roman" w:cs="Times New Roman"/>
                <w:sz w:val="18"/>
                <w:szCs w:val="18"/>
              </w:rPr>
              <w:t>工程數學</w:t>
            </w:r>
            <w:r w:rsidRPr="00CA587A">
              <w:rPr>
                <w:rFonts w:ascii="Times New Roman" w:eastAsia="標楷體" w:hAnsi="Times New Roman" w:cs="Times New Roman"/>
                <w:sz w:val="18"/>
                <w:szCs w:val="18"/>
              </w:rPr>
              <w:t>(</w:t>
            </w:r>
            <w:r w:rsidRPr="00CA587A">
              <w:rPr>
                <w:rFonts w:ascii="Times New Roman" w:eastAsia="標楷體" w:hAnsi="Times New Roman" w:cs="Times New Roman"/>
                <w:sz w:val="18"/>
                <w:szCs w:val="18"/>
              </w:rPr>
              <w:t>三</w:t>
            </w:r>
            <w:r w:rsidRPr="00CA587A">
              <w:rPr>
                <w:rFonts w:ascii="Times New Roman" w:eastAsia="標楷體" w:hAnsi="Times New Roman" w:cs="Times New Roman"/>
                <w:sz w:val="18"/>
                <w:szCs w:val="18"/>
              </w:rPr>
              <w:t>)EE328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CA587A" w:rsidRPr="00CA587A" w:rsidRDefault="00CA587A" w:rsidP="00BF5F5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CA587A">
              <w:rPr>
                <w:rFonts w:ascii="Times New Roman" w:eastAsia="標楷體" w:hAnsi="Times New Roman" w:cs="Times New Roman"/>
                <w:sz w:val="18"/>
                <w:szCs w:val="18"/>
              </w:rPr>
              <w:t>計算機組織</w:t>
            </w:r>
            <w:r w:rsidRPr="00CA587A">
              <w:rPr>
                <w:rFonts w:ascii="Times New Roman" w:eastAsia="標楷體" w:hAnsi="Times New Roman" w:cs="Times New Roman"/>
                <w:sz w:val="18"/>
                <w:szCs w:val="18"/>
              </w:rPr>
              <w:t>(</w:t>
            </w:r>
            <w:r w:rsidRPr="00CA587A">
              <w:rPr>
                <w:rFonts w:ascii="Times New Roman" w:eastAsia="標楷體" w:hAnsi="Times New Roman" w:cs="Times New Roman"/>
                <w:sz w:val="18"/>
                <w:szCs w:val="18"/>
              </w:rPr>
              <w:t>一</w:t>
            </w:r>
            <w:r w:rsidRPr="00CA587A">
              <w:rPr>
                <w:rFonts w:ascii="Times New Roman" w:eastAsia="標楷體" w:hAnsi="Times New Roman" w:cs="Times New Roman"/>
                <w:sz w:val="18"/>
                <w:szCs w:val="18"/>
              </w:rPr>
              <w:t>) EE335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CA587A" w:rsidRPr="00CA587A" w:rsidRDefault="00CA587A" w:rsidP="00BF5F5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CA587A">
              <w:rPr>
                <w:rFonts w:ascii="Times New Roman" w:eastAsia="標楷體" w:hAnsi="Times New Roman" w:cs="Times New Roman"/>
                <w:sz w:val="18"/>
                <w:szCs w:val="18"/>
              </w:rPr>
              <w:t>高階數位</w:t>
            </w:r>
            <w:r w:rsidRPr="00CA587A">
              <w:rPr>
                <w:rFonts w:ascii="Times New Roman" w:eastAsia="標楷體" w:hAnsi="Times New Roman" w:cs="Times New Roman"/>
                <w:sz w:val="18"/>
                <w:szCs w:val="18"/>
              </w:rPr>
              <w:t>IC</w:t>
            </w:r>
            <w:r w:rsidRPr="00CA587A">
              <w:rPr>
                <w:rFonts w:ascii="Times New Roman" w:eastAsia="標楷體" w:hAnsi="Times New Roman" w:cs="Times New Roman"/>
                <w:sz w:val="18"/>
                <w:szCs w:val="18"/>
              </w:rPr>
              <w:t>設計</w:t>
            </w:r>
            <w:r w:rsidR="00763AC1">
              <w:rPr>
                <w:rFonts w:ascii="Times New Roman" w:eastAsia="標楷體" w:hAnsi="Times New Roman" w:cs="Times New Roman"/>
                <w:sz w:val="18"/>
                <w:szCs w:val="18"/>
              </w:rPr>
              <w:t>EEA</w:t>
            </w:r>
            <w:r w:rsidRPr="00CA587A">
              <w:rPr>
                <w:rFonts w:ascii="Times New Roman" w:eastAsia="標楷體" w:hAnsi="Times New Roman" w:cs="Times New Roman"/>
                <w:sz w:val="18"/>
                <w:szCs w:val="18"/>
              </w:rPr>
              <w:t>385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CA587A" w:rsidRPr="00CA587A" w:rsidRDefault="00CA587A" w:rsidP="00BF5F5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CA587A">
              <w:rPr>
                <w:rFonts w:ascii="Times New Roman" w:eastAsia="標楷體" w:hAnsi="Times New Roman" w:cs="Times New Roman"/>
                <w:sz w:val="18"/>
                <w:szCs w:val="18"/>
              </w:rPr>
              <w:t>高科技產業介紹</w:t>
            </w:r>
            <w:r w:rsidR="00763AC1">
              <w:rPr>
                <w:rFonts w:ascii="Times New Roman" w:eastAsia="標楷體" w:hAnsi="Times New Roman" w:cs="Times New Roman"/>
                <w:sz w:val="18"/>
                <w:szCs w:val="18"/>
              </w:rPr>
              <w:t>EEA</w:t>
            </w:r>
            <w:r w:rsidRPr="00CA587A">
              <w:rPr>
                <w:rFonts w:ascii="Times New Roman" w:eastAsia="標楷體" w:hAnsi="Times New Roman" w:cs="Times New Roman"/>
                <w:sz w:val="18"/>
                <w:szCs w:val="18"/>
              </w:rPr>
              <w:t>451</w:t>
            </w:r>
          </w:p>
        </w:tc>
      </w:tr>
      <w:tr w:rsidR="00CA587A" w:rsidRPr="00CA587A" w:rsidTr="00BF5F59">
        <w:trPr>
          <w:cantSplit/>
          <w:trHeight w:val="652"/>
          <w:jc w:val="center"/>
        </w:trPr>
        <w:tc>
          <w:tcPr>
            <w:tcW w:w="600" w:type="dxa"/>
            <w:vMerge/>
            <w:shd w:val="clear" w:color="auto" w:fill="auto"/>
            <w:vAlign w:val="center"/>
          </w:tcPr>
          <w:p w:rsidR="00CA587A" w:rsidRPr="00CA587A" w:rsidRDefault="00CA587A" w:rsidP="00BF5F59">
            <w:pPr>
              <w:snapToGrid w:val="0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:rsidR="00CA587A" w:rsidRPr="00CA587A" w:rsidRDefault="00CA587A" w:rsidP="00BF5F59">
            <w:pPr>
              <w:snapToGrid w:val="0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CA587A" w:rsidRPr="00CA587A" w:rsidRDefault="00CA587A" w:rsidP="00BF5F59">
            <w:pPr>
              <w:snapToGrid w:val="0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CA587A" w:rsidRPr="00CA587A" w:rsidRDefault="00CA587A" w:rsidP="00BF5F59">
            <w:pPr>
              <w:snapToGrid w:val="0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CA587A" w:rsidRPr="00CA587A" w:rsidRDefault="00CA587A" w:rsidP="00BF5F59">
            <w:pPr>
              <w:snapToGrid w:val="0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 w:rsidR="00CA587A" w:rsidRPr="00CA587A" w:rsidRDefault="00CA587A" w:rsidP="00BF5F5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CA587A">
              <w:rPr>
                <w:rFonts w:ascii="Times New Roman" w:eastAsia="標楷體" w:hAnsi="Times New Roman" w:cs="Times New Roman"/>
                <w:sz w:val="18"/>
                <w:szCs w:val="18"/>
              </w:rPr>
              <w:t>電子學</w:t>
            </w:r>
            <w:r w:rsidRPr="00CA587A">
              <w:rPr>
                <w:rFonts w:ascii="Times New Roman" w:eastAsia="標楷體" w:hAnsi="Times New Roman" w:cs="Times New Roman"/>
                <w:sz w:val="18"/>
                <w:szCs w:val="18"/>
              </w:rPr>
              <w:t>(</w:t>
            </w:r>
            <w:r w:rsidRPr="00CA587A">
              <w:rPr>
                <w:rFonts w:ascii="Times New Roman" w:eastAsia="標楷體" w:hAnsi="Times New Roman" w:cs="Times New Roman"/>
                <w:sz w:val="18"/>
                <w:szCs w:val="18"/>
              </w:rPr>
              <w:t>三</w:t>
            </w:r>
            <w:r w:rsidRPr="00CA587A">
              <w:rPr>
                <w:rFonts w:ascii="Times New Roman" w:eastAsia="標楷體" w:hAnsi="Times New Roman" w:cs="Times New Roman"/>
                <w:sz w:val="18"/>
                <w:szCs w:val="18"/>
              </w:rPr>
              <w:t>)</w:t>
            </w:r>
          </w:p>
          <w:p w:rsidR="00CA587A" w:rsidRPr="00CA587A" w:rsidRDefault="00CA587A" w:rsidP="00BF5F5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CA587A">
              <w:rPr>
                <w:rFonts w:ascii="Times New Roman" w:eastAsia="標楷體" w:hAnsi="Times New Roman" w:cs="Times New Roman"/>
                <w:sz w:val="18"/>
                <w:szCs w:val="18"/>
              </w:rPr>
              <w:t>EE301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CA587A" w:rsidRPr="00CA587A" w:rsidRDefault="00CA587A" w:rsidP="00BF5F5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CA587A">
              <w:rPr>
                <w:rFonts w:ascii="Times New Roman" w:eastAsia="標楷體" w:hAnsi="Times New Roman" w:cs="Times New Roman"/>
                <w:sz w:val="18"/>
                <w:szCs w:val="18"/>
              </w:rPr>
              <w:t>自動控制</w:t>
            </w:r>
            <w:r w:rsidRPr="00CA587A">
              <w:rPr>
                <w:rFonts w:ascii="Times New Roman" w:eastAsia="標楷體" w:hAnsi="Times New Roman" w:cs="Times New Roman"/>
                <w:sz w:val="18"/>
                <w:szCs w:val="18"/>
              </w:rPr>
              <w:t>(</w:t>
            </w:r>
            <w:r w:rsidRPr="00CA587A">
              <w:rPr>
                <w:rFonts w:ascii="Times New Roman" w:eastAsia="標楷體" w:hAnsi="Times New Roman" w:cs="Times New Roman"/>
                <w:sz w:val="18"/>
                <w:szCs w:val="18"/>
              </w:rPr>
              <w:t>二</w:t>
            </w:r>
            <w:r w:rsidRPr="00CA587A">
              <w:rPr>
                <w:rFonts w:ascii="Times New Roman" w:eastAsia="標楷體" w:hAnsi="Times New Roman" w:cs="Times New Roman"/>
                <w:sz w:val="18"/>
                <w:szCs w:val="18"/>
              </w:rPr>
              <w:t>) EE353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CA587A" w:rsidRPr="00CA587A" w:rsidRDefault="00CA587A" w:rsidP="00BF5F5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CA587A">
              <w:rPr>
                <w:rFonts w:ascii="Times New Roman" w:eastAsia="標楷體" w:hAnsi="Times New Roman" w:cs="Times New Roman"/>
                <w:sz w:val="18"/>
                <w:szCs w:val="18"/>
              </w:rPr>
              <w:t>智慧控制概論</w:t>
            </w:r>
            <w:r w:rsidR="00763AC1">
              <w:rPr>
                <w:rFonts w:ascii="Times New Roman" w:eastAsia="標楷體" w:hAnsi="Times New Roman" w:cs="Times New Roman"/>
                <w:sz w:val="18"/>
                <w:szCs w:val="18"/>
              </w:rPr>
              <w:t>EEA</w:t>
            </w:r>
            <w:r w:rsidRPr="00CA587A">
              <w:rPr>
                <w:rFonts w:ascii="Times New Roman" w:eastAsia="標楷體" w:hAnsi="Times New Roman" w:cs="Times New Roman"/>
                <w:sz w:val="18"/>
                <w:szCs w:val="18"/>
              </w:rPr>
              <w:t>379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CA587A" w:rsidRPr="00CA587A" w:rsidRDefault="00CA587A" w:rsidP="00BF5F5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</w:tr>
      <w:tr w:rsidR="00CA587A" w:rsidRPr="00CA587A" w:rsidTr="00BF5F59">
        <w:trPr>
          <w:cantSplit/>
          <w:trHeight w:val="713"/>
          <w:jc w:val="center"/>
        </w:trPr>
        <w:tc>
          <w:tcPr>
            <w:tcW w:w="600" w:type="dxa"/>
            <w:vMerge/>
            <w:shd w:val="clear" w:color="auto" w:fill="auto"/>
            <w:vAlign w:val="center"/>
          </w:tcPr>
          <w:p w:rsidR="00CA587A" w:rsidRPr="00CA587A" w:rsidRDefault="00CA587A" w:rsidP="00BF5F59">
            <w:pPr>
              <w:snapToGrid w:val="0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:rsidR="00CA587A" w:rsidRPr="00CA587A" w:rsidRDefault="00CA587A" w:rsidP="00BF5F59">
            <w:pPr>
              <w:snapToGrid w:val="0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CA587A" w:rsidRPr="00CA587A" w:rsidRDefault="00CA587A" w:rsidP="00BF5F59">
            <w:pPr>
              <w:snapToGrid w:val="0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CA587A" w:rsidRPr="00CA587A" w:rsidRDefault="00CA587A" w:rsidP="00BF5F59">
            <w:pPr>
              <w:snapToGrid w:val="0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CA587A" w:rsidRPr="00CA587A" w:rsidRDefault="00CA587A" w:rsidP="00BF5F59">
            <w:pPr>
              <w:snapToGrid w:val="0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 w:rsidR="00CA587A" w:rsidRPr="00CA587A" w:rsidRDefault="00CA587A" w:rsidP="00BF5F59">
            <w:pPr>
              <w:snapToGrid w:val="0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CA587A">
              <w:rPr>
                <w:rFonts w:ascii="Times New Roman" w:eastAsia="標楷體" w:hAnsi="Times New Roman" w:cs="Times New Roman"/>
                <w:sz w:val="18"/>
                <w:szCs w:val="18"/>
              </w:rPr>
              <w:t>電磁學</w:t>
            </w:r>
            <w:r w:rsidRPr="00CA587A">
              <w:rPr>
                <w:rFonts w:ascii="Times New Roman" w:eastAsia="標楷體" w:hAnsi="Times New Roman" w:cs="Times New Roman"/>
                <w:sz w:val="18"/>
                <w:szCs w:val="18"/>
              </w:rPr>
              <w:t>(</w:t>
            </w:r>
            <w:r w:rsidRPr="00CA587A">
              <w:rPr>
                <w:rFonts w:ascii="Times New Roman" w:eastAsia="標楷體" w:hAnsi="Times New Roman" w:cs="Times New Roman"/>
                <w:sz w:val="18"/>
                <w:szCs w:val="18"/>
              </w:rPr>
              <w:t>二</w:t>
            </w:r>
            <w:r w:rsidRPr="00CA587A">
              <w:rPr>
                <w:rFonts w:ascii="Times New Roman" w:eastAsia="標楷體" w:hAnsi="Times New Roman" w:cs="Times New Roman"/>
                <w:sz w:val="18"/>
                <w:szCs w:val="18"/>
              </w:rPr>
              <w:t>)</w:t>
            </w:r>
          </w:p>
          <w:p w:rsidR="00CA587A" w:rsidRPr="00CA587A" w:rsidRDefault="00CA587A" w:rsidP="00BF5F5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CA587A">
              <w:rPr>
                <w:rFonts w:ascii="Times New Roman" w:eastAsia="標楷體" w:hAnsi="Times New Roman" w:cs="Times New Roman"/>
                <w:sz w:val="18"/>
                <w:szCs w:val="18"/>
              </w:rPr>
              <w:t>EE303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CA587A" w:rsidRPr="00CA587A" w:rsidRDefault="00CA587A" w:rsidP="00BF5F5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CA587A">
              <w:rPr>
                <w:rFonts w:ascii="Times New Roman" w:eastAsia="標楷體" w:hAnsi="Times New Roman" w:cs="Times New Roman"/>
                <w:sz w:val="18"/>
                <w:szCs w:val="18"/>
              </w:rPr>
              <w:t>專題與實習</w:t>
            </w:r>
            <w:r w:rsidRPr="00CA587A">
              <w:rPr>
                <w:rFonts w:ascii="Times New Roman" w:eastAsia="標楷體" w:hAnsi="Times New Roman" w:cs="Times New Roman"/>
                <w:sz w:val="18"/>
                <w:szCs w:val="18"/>
              </w:rPr>
              <w:t>(</w:t>
            </w:r>
            <w:r w:rsidRPr="00CA587A">
              <w:rPr>
                <w:rFonts w:ascii="Times New Roman" w:eastAsia="標楷體" w:hAnsi="Times New Roman" w:cs="Times New Roman"/>
                <w:sz w:val="18"/>
                <w:szCs w:val="18"/>
              </w:rPr>
              <w:t>一</w:t>
            </w:r>
            <w:r w:rsidRPr="00CA587A">
              <w:rPr>
                <w:rFonts w:ascii="Times New Roman" w:eastAsia="標楷體" w:hAnsi="Times New Roman" w:cs="Times New Roman"/>
                <w:sz w:val="18"/>
                <w:szCs w:val="18"/>
              </w:rPr>
              <w:t>) (2)EE400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CA587A" w:rsidRPr="00CA587A" w:rsidRDefault="00CA587A" w:rsidP="00BF5F5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CA587A">
              <w:rPr>
                <w:rFonts w:ascii="Times New Roman" w:eastAsia="標楷體" w:hAnsi="Times New Roman" w:cs="Times New Roman"/>
                <w:sz w:val="18"/>
                <w:szCs w:val="18"/>
              </w:rPr>
              <w:t>專題與實習</w:t>
            </w:r>
            <w:r w:rsidRPr="00CA587A">
              <w:rPr>
                <w:rFonts w:ascii="Times New Roman" w:eastAsia="標楷體" w:hAnsi="Times New Roman" w:cs="Times New Roman"/>
                <w:sz w:val="18"/>
                <w:szCs w:val="18"/>
              </w:rPr>
              <w:t>(</w:t>
            </w:r>
            <w:r w:rsidRPr="00CA587A">
              <w:rPr>
                <w:rFonts w:ascii="Times New Roman" w:eastAsia="標楷體" w:hAnsi="Times New Roman" w:cs="Times New Roman"/>
                <w:sz w:val="18"/>
                <w:szCs w:val="18"/>
              </w:rPr>
              <w:t>二</w:t>
            </w:r>
            <w:r w:rsidRPr="00CA587A">
              <w:rPr>
                <w:rFonts w:ascii="Times New Roman" w:eastAsia="標楷體" w:hAnsi="Times New Roman" w:cs="Times New Roman"/>
                <w:sz w:val="18"/>
                <w:szCs w:val="18"/>
              </w:rPr>
              <w:t>)(2)</w:t>
            </w:r>
            <w:r w:rsidR="00763AC1">
              <w:rPr>
                <w:rFonts w:ascii="Times New Roman" w:eastAsia="標楷體" w:hAnsi="Times New Roman" w:cs="Times New Roman"/>
                <w:sz w:val="18"/>
                <w:szCs w:val="18"/>
              </w:rPr>
              <w:t>EEA</w:t>
            </w:r>
            <w:r w:rsidRPr="00CA587A">
              <w:rPr>
                <w:rFonts w:ascii="Times New Roman" w:eastAsia="標楷體" w:hAnsi="Times New Roman" w:cs="Times New Roman"/>
                <w:sz w:val="18"/>
                <w:szCs w:val="18"/>
              </w:rPr>
              <w:t>474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CA587A" w:rsidRPr="00CA587A" w:rsidRDefault="00CA587A" w:rsidP="00BF5F5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CA587A">
              <w:rPr>
                <w:rFonts w:ascii="Times New Roman" w:eastAsia="標楷體" w:hAnsi="Times New Roman" w:cs="Times New Roman"/>
                <w:sz w:val="18"/>
                <w:szCs w:val="18"/>
              </w:rPr>
              <w:t>電腦網路</w:t>
            </w:r>
          </w:p>
          <w:p w:rsidR="00CA587A" w:rsidRPr="00CA587A" w:rsidRDefault="00763AC1" w:rsidP="00BF5F5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/>
                <w:sz w:val="18"/>
                <w:szCs w:val="18"/>
              </w:rPr>
              <w:t>EEA</w:t>
            </w:r>
            <w:r w:rsidR="00CA587A" w:rsidRPr="00CA587A">
              <w:rPr>
                <w:rFonts w:ascii="Times New Roman" w:eastAsia="標楷體" w:hAnsi="Times New Roman" w:cs="Times New Roman"/>
                <w:sz w:val="18"/>
                <w:szCs w:val="18"/>
              </w:rPr>
              <w:t>464</w:t>
            </w:r>
          </w:p>
        </w:tc>
      </w:tr>
      <w:tr w:rsidR="00CA587A" w:rsidRPr="00CA587A" w:rsidTr="00BF5F59">
        <w:trPr>
          <w:cantSplit/>
          <w:trHeight w:val="726"/>
          <w:jc w:val="center"/>
        </w:trPr>
        <w:tc>
          <w:tcPr>
            <w:tcW w:w="600" w:type="dxa"/>
            <w:vMerge/>
            <w:shd w:val="clear" w:color="auto" w:fill="auto"/>
            <w:vAlign w:val="center"/>
          </w:tcPr>
          <w:p w:rsidR="00CA587A" w:rsidRPr="00CA587A" w:rsidRDefault="00CA587A" w:rsidP="00BF5F59">
            <w:pPr>
              <w:snapToGrid w:val="0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:rsidR="00CA587A" w:rsidRPr="00CA587A" w:rsidRDefault="00CA587A" w:rsidP="00BF5F59">
            <w:pPr>
              <w:snapToGrid w:val="0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CA587A" w:rsidRPr="00CA587A" w:rsidRDefault="00CA587A" w:rsidP="00BF5F59">
            <w:pPr>
              <w:snapToGrid w:val="0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CA587A" w:rsidRPr="00CA587A" w:rsidRDefault="00CA587A" w:rsidP="00BF5F59">
            <w:pPr>
              <w:snapToGrid w:val="0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CA587A" w:rsidRPr="00CA587A" w:rsidRDefault="00CA587A" w:rsidP="00BF5F59">
            <w:pPr>
              <w:snapToGrid w:val="0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 w:rsidR="00CA587A" w:rsidRPr="00CA587A" w:rsidRDefault="00CA587A" w:rsidP="00BF5F5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 w:rsidR="00CA587A" w:rsidRPr="00CA587A" w:rsidRDefault="00CA587A" w:rsidP="00BF5F5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CA587A">
              <w:rPr>
                <w:rFonts w:ascii="Times New Roman" w:eastAsia="標楷體" w:hAnsi="Times New Roman" w:cs="Times New Roman"/>
                <w:sz w:val="18"/>
                <w:szCs w:val="18"/>
              </w:rPr>
              <w:t>半導體元件物理</w:t>
            </w:r>
            <w:r w:rsidRPr="00CA587A">
              <w:rPr>
                <w:rFonts w:ascii="Times New Roman" w:eastAsia="標楷體" w:hAnsi="Times New Roman" w:cs="Times New Roman"/>
                <w:sz w:val="18"/>
                <w:szCs w:val="18"/>
              </w:rPr>
              <w:t>EE391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CA587A" w:rsidRPr="00CA587A" w:rsidRDefault="00CA587A" w:rsidP="00BF5F5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CA587A">
              <w:rPr>
                <w:rFonts w:ascii="Times New Roman" w:eastAsia="標楷體" w:hAnsi="Times New Roman" w:cs="Times New Roman"/>
                <w:sz w:val="18"/>
                <w:szCs w:val="18"/>
              </w:rPr>
              <w:t>電腦輔助控制系統設計</w:t>
            </w:r>
          </w:p>
          <w:p w:rsidR="00CA587A" w:rsidRPr="00CA587A" w:rsidRDefault="00763AC1" w:rsidP="00BF5F5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/>
                <w:sz w:val="18"/>
                <w:szCs w:val="18"/>
              </w:rPr>
              <w:t>EEA</w:t>
            </w:r>
            <w:r w:rsidR="00CA587A" w:rsidRPr="00CA587A">
              <w:rPr>
                <w:rFonts w:ascii="Times New Roman" w:eastAsia="標楷體" w:hAnsi="Times New Roman" w:cs="Times New Roman"/>
                <w:sz w:val="18"/>
                <w:szCs w:val="18"/>
              </w:rPr>
              <w:t>384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CA587A" w:rsidRPr="00CA587A" w:rsidRDefault="00CA587A" w:rsidP="00BF5F5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CA587A">
              <w:rPr>
                <w:rFonts w:ascii="Times New Roman" w:eastAsia="標楷體" w:hAnsi="Times New Roman" w:cs="Times New Roman"/>
                <w:sz w:val="18"/>
                <w:szCs w:val="18"/>
              </w:rPr>
              <w:t>機器人實務</w:t>
            </w:r>
          </w:p>
          <w:p w:rsidR="00CA587A" w:rsidRPr="00CA587A" w:rsidRDefault="00763AC1" w:rsidP="00BF5F5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18"/>
                <w:szCs w:val="18"/>
                <w:u w:val="single"/>
              </w:rPr>
            </w:pPr>
            <w:r>
              <w:rPr>
                <w:rFonts w:ascii="Times New Roman" w:eastAsia="標楷體" w:hAnsi="Times New Roman" w:cs="Times New Roman"/>
                <w:sz w:val="18"/>
                <w:szCs w:val="18"/>
              </w:rPr>
              <w:t>EEA</w:t>
            </w:r>
            <w:r w:rsidR="00CA587A" w:rsidRPr="00CA587A">
              <w:rPr>
                <w:rFonts w:ascii="Times New Roman" w:eastAsia="標楷體" w:hAnsi="Times New Roman" w:cs="Times New Roman"/>
                <w:sz w:val="18"/>
                <w:szCs w:val="18"/>
              </w:rPr>
              <w:t>477</w:t>
            </w:r>
          </w:p>
        </w:tc>
      </w:tr>
      <w:tr w:rsidR="00CA587A" w:rsidRPr="00CA587A" w:rsidTr="00BF5F59">
        <w:trPr>
          <w:cantSplit/>
          <w:trHeight w:val="704"/>
          <w:jc w:val="center"/>
        </w:trPr>
        <w:tc>
          <w:tcPr>
            <w:tcW w:w="600" w:type="dxa"/>
            <w:vMerge/>
            <w:shd w:val="clear" w:color="auto" w:fill="auto"/>
            <w:vAlign w:val="center"/>
          </w:tcPr>
          <w:p w:rsidR="00CA587A" w:rsidRPr="00CA587A" w:rsidRDefault="00CA587A" w:rsidP="00BF5F59">
            <w:pPr>
              <w:snapToGrid w:val="0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:rsidR="00CA587A" w:rsidRPr="00CA587A" w:rsidRDefault="00CA587A" w:rsidP="00BF5F59">
            <w:pPr>
              <w:snapToGrid w:val="0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CA587A" w:rsidRPr="00CA587A" w:rsidRDefault="00CA587A" w:rsidP="00BF5F59">
            <w:pPr>
              <w:snapToGrid w:val="0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CA587A" w:rsidRPr="00CA587A" w:rsidRDefault="00CA587A" w:rsidP="00BF5F59">
            <w:pPr>
              <w:snapToGrid w:val="0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CA587A" w:rsidRPr="00CA587A" w:rsidRDefault="00CA587A" w:rsidP="00BF5F59">
            <w:pPr>
              <w:snapToGrid w:val="0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 w:rsidR="00CA587A" w:rsidRPr="00CA587A" w:rsidRDefault="00CA587A" w:rsidP="00BF5F5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CA587A">
              <w:rPr>
                <w:rFonts w:ascii="Times New Roman" w:eastAsia="標楷體" w:hAnsi="Times New Roman" w:cs="Times New Roman"/>
                <w:sz w:val="18"/>
                <w:szCs w:val="18"/>
              </w:rPr>
              <w:t>超大型積體電路設計導論</w:t>
            </w:r>
            <w:r w:rsidRPr="00CA587A">
              <w:rPr>
                <w:rFonts w:ascii="Times New Roman" w:eastAsia="標楷體" w:hAnsi="Times New Roman" w:cs="Times New Roman"/>
                <w:sz w:val="18"/>
                <w:szCs w:val="18"/>
              </w:rPr>
              <w:t>EE350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CA587A" w:rsidRPr="00CA587A" w:rsidRDefault="00CA587A" w:rsidP="00BF5F5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CA587A">
              <w:rPr>
                <w:rFonts w:ascii="Times New Roman" w:eastAsia="標楷體" w:hAnsi="Times New Roman" w:cs="Times New Roman"/>
                <w:sz w:val="18"/>
                <w:szCs w:val="18"/>
              </w:rPr>
              <w:t>數位系統設計</w:t>
            </w:r>
            <w:r w:rsidRPr="00CA587A">
              <w:rPr>
                <w:rFonts w:ascii="Times New Roman" w:eastAsia="標楷體" w:hAnsi="Times New Roman" w:cs="Times New Roman"/>
                <w:sz w:val="18"/>
                <w:szCs w:val="18"/>
              </w:rPr>
              <w:t>EE339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CA587A" w:rsidRPr="00CA587A" w:rsidRDefault="00CA587A" w:rsidP="00BF5F5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CA587A">
              <w:rPr>
                <w:rFonts w:ascii="Times New Roman" w:eastAsia="標楷體" w:hAnsi="Times New Roman" w:cs="Times New Roman"/>
                <w:sz w:val="18"/>
                <w:szCs w:val="18"/>
              </w:rPr>
              <w:t>機器人概論</w:t>
            </w:r>
          </w:p>
          <w:p w:rsidR="00CA587A" w:rsidRPr="00CA587A" w:rsidRDefault="00763AC1" w:rsidP="00BF5F5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/>
                <w:sz w:val="18"/>
                <w:szCs w:val="18"/>
              </w:rPr>
              <w:t>EEA</w:t>
            </w:r>
            <w:r w:rsidR="00CA587A" w:rsidRPr="00CA587A">
              <w:rPr>
                <w:rFonts w:ascii="Times New Roman" w:eastAsia="標楷體" w:hAnsi="Times New Roman" w:cs="Times New Roman"/>
                <w:sz w:val="18"/>
                <w:szCs w:val="18"/>
              </w:rPr>
              <w:t>476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CA587A" w:rsidRPr="00CA587A" w:rsidRDefault="00CA587A" w:rsidP="00BF5F5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CA587A">
              <w:rPr>
                <w:rFonts w:ascii="Times New Roman" w:eastAsia="標楷體" w:hAnsi="Times New Roman" w:cs="Times New Roman"/>
                <w:sz w:val="18"/>
                <w:szCs w:val="18"/>
              </w:rPr>
              <w:t>節能技術與實務</w:t>
            </w:r>
          </w:p>
          <w:p w:rsidR="00CA587A" w:rsidRPr="00CA587A" w:rsidRDefault="00763AC1" w:rsidP="00BF5F5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/>
                <w:sz w:val="18"/>
                <w:szCs w:val="18"/>
              </w:rPr>
              <w:t>EEA</w:t>
            </w:r>
            <w:r w:rsidR="00CA587A" w:rsidRPr="00CA587A">
              <w:rPr>
                <w:rFonts w:ascii="Times New Roman" w:eastAsia="標楷體" w:hAnsi="Times New Roman" w:cs="Times New Roman"/>
                <w:sz w:val="18"/>
                <w:szCs w:val="18"/>
              </w:rPr>
              <w:t>486</w:t>
            </w:r>
          </w:p>
        </w:tc>
      </w:tr>
      <w:tr w:rsidR="00CA587A" w:rsidRPr="00CA587A" w:rsidTr="00BF5F59">
        <w:trPr>
          <w:cantSplit/>
          <w:trHeight w:val="724"/>
          <w:jc w:val="center"/>
        </w:trPr>
        <w:tc>
          <w:tcPr>
            <w:tcW w:w="600" w:type="dxa"/>
            <w:vMerge/>
            <w:shd w:val="clear" w:color="auto" w:fill="auto"/>
            <w:vAlign w:val="center"/>
          </w:tcPr>
          <w:p w:rsidR="00CA587A" w:rsidRPr="00CA587A" w:rsidRDefault="00CA587A" w:rsidP="00BF5F59">
            <w:pPr>
              <w:snapToGrid w:val="0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:rsidR="00CA587A" w:rsidRPr="00CA587A" w:rsidRDefault="00CA587A" w:rsidP="00BF5F59">
            <w:pPr>
              <w:snapToGrid w:val="0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CA587A" w:rsidRPr="00CA587A" w:rsidRDefault="00CA587A" w:rsidP="00BF5F59">
            <w:pPr>
              <w:snapToGrid w:val="0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CA587A" w:rsidRPr="00CA587A" w:rsidRDefault="00CA587A" w:rsidP="00BF5F59">
            <w:pPr>
              <w:snapToGrid w:val="0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CA587A" w:rsidRPr="00CA587A" w:rsidRDefault="00CA587A" w:rsidP="00BF5F59">
            <w:pPr>
              <w:snapToGrid w:val="0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 w:rsidR="00CA587A" w:rsidRPr="00CA587A" w:rsidRDefault="00CA587A" w:rsidP="00BF5F5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CA587A">
              <w:rPr>
                <w:rFonts w:ascii="Times New Roman" w:eastAsia="標楷體" w:hAnsi="Times New Roman" w:cs="Times New Roman"/>
                <w:bCs/>
                <w:sz w:val="18"/>
                <w:szCs w:val="18"/>
              </w:rPr>
              <w:t>數位信號處理概論</w:t>
            </w:r>
            <w:r w:rsidRPr="00CA587A">
              <w:rPr>
                <w:rFonts w:ascii="Times New Roman" w:eastAsia="標楷體" w:hAnsi="Times New Roman" w:cs="Times New Roman"/>
                <w:bCs/>
                <w:sz w:val="18"/>
                <w:szCs w:val="18"/>
              </w:rPr>
              <w:t>(2)EE244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CA587A" w:rsidRPr="00CA587A" w:rsidRDefault="00CA587A" w:rsidP="00BF5F59">
            <w:pPr>
              <w:snapToGrid w:val="0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CA587A">
              <w:rPr>
                <w:rFonts w:ascii="Times New Roman" w:eastAsia="標楷體" w:hAnsi="Times New Roman" w:cs="Times New Roman"/>
                <w:sz w:val="18"/>
                <w:szCs w:val="18"/>
              </w:rPr>
              <w:t>多媒體概論</w:t>
            </w:r>
          </w:p>
          <w:p w:rsidR="00CA587A" w:rsidRPr="00CA587A" w:rsidRDefault="00CA587A" w:rsidP="00BF5F5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CA587A">
              <w:rPr>
                <w:rFonts w:ascii="Times New Roman" w:eastAsia="標楷體" w:hAnsi="Times New Roman" w:cs="Times New Roman"/>
                <w:sz w:val="18"/>
                <w:szCs w:val="18"/>
              </w:rPr>
              <w:t>EE333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CA587A" w:rsidRPr="00CA587A" w:rsidRDefault="00CA587A" w:rsidP="00BF5F5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CA587A">
              <w:rPr>
                <w:rFonts w:ascii="Times New Roman" w:eastAsia="標楷體" w:hAnsi="Times New Roman" w:cs="Times New Roman"/>
                <w:sz w:val="18"/>
                <w:szCs w:val="18"/>
              </w:rPr>
              <w:t>智慧電網實驗</w:t>
            </w:r>
            <w:r w:rsidRPr="00CA587A">
              <w:rPr>
                <w:rFonts w:ascii="Times New Roman" w:eastAsia="標楷體" w:hAnsi="Times New Roman" w:cs="Times New Roman"/>
                <w:bCs/>
                <w:sz w:val="18"/>
                <w:szCs w:val="18"/>
              </w:rPr>
              <w:t xml:space="preserve">(2) </w:t>
            </w:r>
            <w:r w:rsidR="00763AC1">
              <w:rPr>
                <w:rFonts w:ascii="Times New Roman" w:eastAsia="標楷體" w:hAnsi="Times New Roman" w:cs="Times New Roman"/>
                <w:bCs/>
                <w:sz w:val="18"/>
                <w:szCs w:val="18"/>
              </w:rPr>
              <w:t>EEA</w:t>
            </w:r>
            <w:r w:rsidRPr="00CA587A">
              <w:rPr>
                <w:rFonts w:ascii="Times New Roman" w:eastAsia="標楷體" w:hAnsi="Times New Roman" w:cs="Times New Roman"/>
                <w:bCs/>
                <w:sz w:val="18"/>
                <w:szCs w:val="18"/>
              </w:rPr>
              <w:t>480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CA587A" w:rsidRPr="00CA587A" w:rsidRDefault="00CA587A" w:rsidP="00BF5F5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</w:tr>
      <w:tr w:rsidR="00CA587A" w:rsidRPr="00CA587A" w:rsidTr="00BF5F59">
        <w:trPr>
          <w:cantSplit/>
          <w:trHeight w:val="724"/>
          <w:jc w:val="center"/>
        </w:trPr>
        <w:tc>
          <w:tcPr>
            <w:tcW w:w="600" w:type="dxa"/>
            <w:vMerge/>
            <w:shd w:val="clear" w:color="auto" w:fill="auto"/>
            <w:vAlign w:val="center"/>
          </w:tcPr>
          <w:p w:rsidR="00CA587A" w:rsidRPr="00CA587A" w:rsidRDefault="00CA587A" w:rsidP="00BF5F59">
            <w:pPr>
              <w:snapToGrid w:val="0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:rsidR="00CA587A" w:rsidRPr="00CA587A" w:rsidRDefault="00CA587A" w:rsidP="00BF5F59">
            <w:pPr>
              <w:snapToGrid w:val="0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CA587A" w:rsidRPr="00CA587A" w:rsidRDefault="00CA587A" w:rsidP="00BF5F59">
            <w:pPr>
              <w:snapToGrid w:val="0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CA587A" w:rsidRPr="00CA587A" w:rsidRDefault="00CA587A" w:rsidP="00BF5F59">
            <w:pPr>
              <w:snapToGrid w:val="0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CA587A" w:rsidRPr="00CA587A" w:rsidRDefault="00CA587A" w:rsidP="00BF5F59">
            <w:pPr>
              <w:snapToGrid w:val="0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 w:rsidR="00CA587A" w:rsidRPr="00CA587A" w:rsidRDefault="00CA587A" w:rsidP="00BF5F5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  <w:sz w:val="18"/>
                <w:szCs w:val="18"/>
              </w:rPr>
            </w:pPr>
            <w:r w:rsidRPr="00CA587A">
              <w:rPr>
                <w:rFonts w:ascii="Times New Roman" w:eastAsia="標楷體" w:hAnsi="Times New Roman" w:cs="Times New Roman"/>
                <w:bCs/>
                <w:sz w:val="18"/>
                <w:szCs w:val="18"/>
              </w:rPr>
              <w:t>電機專題</w:t>
            </w:r>
            <w:r w:rsidRPr="00CA587A">
              <w:rPr>
                <w:rFonts w:ascii="Times New Roman" w:eastAsia="標楷體" w:hAnsi="Times New Roman" w:cs="Times New Roman"/>
                <w:bCs/>
                <w:sz w:val="18"/>
                <w:szCs w:val="18"/>
              </w:rPr>
              <w:t>(2)</w:t>
            </w:r>
          </w:p>
          <w:p w:rsidR="00CA587A" w:rsidRPr="00CA587A" w:rsidRDefault="00CA587A" w:rsidP="00BF5F5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  <w:sz w:val="18"/>
                <w:szCs w:val="18"/>
              </w:rPr>
            </w:pPr>
            <w:r w:rsidRPr="00CA587A">
              <w:rPr>
                <w:rFonts w:ascii="Times New Roman" w:eastAsia="標楷體" w:hAnsi="Times New Roman" w:cs="Times New Roman"/>
                <w:bCs/>
                <w:sz w:val="18"/>
                <w:szCs w:val="18"/>
              </w:rPr>
              <w:t>EE478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CA587A" w:rsidRPr="00CA587A" w:rsidRDefault="00CA587A" w:rsidP="00BF5F59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sz w:val="18"/>
                <w:szCs w:val="18"/>
              </w:rPr>
            </w:pPr>
            <w:r w:rsidRPr="00CA587A">
              <w:rPr>
                <w:rFonts w:ascii="Times New Roman" w:eastAsia="標楷體" w:hAnsi="Times New Roman" w:cs="Times New Roman"/>
                <w:bCs/>
                <w:sz w:val="18"/>
                <w:szCs w:val="18"/>
              </w:rPr>
              <w:t>通訊系統</w:t>
            </w:r>
          </w:p>
          <w:p w:rsidR="00CA587A" w:rsidRPr="00CA587A" w:rsidRDefault="00CA587A" w:rsidP="00BF5F59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sz w:val="18"/>
                <w:szCs w:val="18"/>
              </w:rPr>
            </w:pPr>
            <w:r w:rsidRPr="00CA587A">
              <w:rPr>
                <w:rFonts w:ascii="Times New Roman" w:eastAsia="標楷體" w:hAnsi="Times New Roman" w:cs="Times New Roman"/>
                <w:bCs/>
                <w:sz w:val="18"/>
                <w:szCs w:val="18"/>
              </w:rPr>
              <w:t>EE313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CA587A" w:rsidRPr="00CA587A" w:rsidRDefault="00CA587A" w:rsidP="00BF5F5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  <w:sz w:val="18"/>
                <w:szCs w:val="18"/>
              </w:rPr>
            </w:pPr>
            <w:r w:rsidRPr="00CA587A">
              <w:rPr>
                <w:rFonts w:ascii="Times New Roman" w:eastAsia="標楷體" w:hAnsi="Times New Roman" w:cs="Times New Roman"/>
                <w:bCs/>
                <w:sz w:val="18"/>
                <w:szCs w:val="18"/>
              </w:rPr>
              <w:t>電源轉換器設計實驗</w:t>
            </w:r>
            <w:r w:rsidRPr="00CA587A">
              <w:rPr>
                <w:rFonts w:ascii="Times New Roman" w:eastAsia="標楷體" w:hAnsi="Times New Roman" w:cs="Times New Roman"/>
                <w:bCs/>
                <w:sz w:val="18"/>
                <w:szCs w:val="18"/>
              </w:rPr>
              <w:t>(2)</w:t>
            </w:r>
          </w:p>
          <w:p w:rsidR="00CA587A" w:rsidRPr="00CA587A" w:rsidRDefault="00763AC1" w:rsidP="00BF5F5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/>
                <w:bCs/>
                <w:sz w:val="18"/>
                <w:szCs w:val="18"/>
              </w:rPr>
              <w:t>EEA</w:t>
            </w:r>
            <w:r w:rsidR="00CA587A" w:rsidRPr="00CA587A">
              <w:rPr>
                <w:rFonts w:ascii="Times New Roman" w:eastAsia="標楷體" w:hAnsi="Times New Roman" w:cs="Times New Roman"/>
                <w:bCs/>
                <w:sz w:val="18"/>
                <w:szCs w:val="18"/>
              </w:rPr>
              <w:t>482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CA587A" w:rsidRPr="00CA587A" w:rsidRDefault="00CA587A" w:rsidP="00BF5F5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</w:tr>
      <w:tr w:rsidR="00CA587A" w:rsidRPr="00CA587A" w:rsidTr="00BF5F59">
        <w:trPr>
          <w:cantSplit/>
          <w:trHeight w:val="724"/>
          <w:jc w:val="center"/>
        </w:trPr>
        <w:tc>
          <w:tcPr>
            <w:tcW w:w="600" w:type="dxa"/>
            <w:vMerge/>
            <w:shd w:val="clear" w:color="auto" w:fill="auto"/>
            <w:vAlign w:val="center"/>
          </w:tcPr>
          <w:p w:rsidR="00CA587A" w:rsidRPr="00CA587A" w:rsidRDefault="00CA587A" w:rsidP="00BF5F59">
            <w:pPr>
              <w:snapToGrid w:val="0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:rsidR="00CA587A" w:rsidRPr="00CA587A" w:rsidRDefault="00CA587A" w:rsidP="00BF5F59">
            <w:pPr>
              <w:snapToGrid w:val="0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CA587A" w:rsidRPr="00CA587A" w:rsidRDefault="00CA587A" w:rsidP="00BF5F59">
            <w:pPr>
              <w:snapToGrid w:val="0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CA587A" w:rsidRPr="00CA587A" w:rsidRDefault="00CA587A" w:rsidP="00BF5F59">
            <w:pPr>
              <w:snapToGrid w:val="0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CA587A" w:rsidRPr="00CA587A" w:rsidRDefault="00CA587A" w:rsidP="00BF5F59">
            <w:pPr>
              <w:snapToGrid w:val="0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 w:rsidR="00CA587A" w:rsidRPr="00CA587A" w:rsidRDefault="00CA587A" w:rsidP="00BF5F5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  <w:color w:val="000000"/>
                <w:sz w:val="18"/>
                <w:szCs w:val="18"/>
              </w:rPr>
            </w:pPr>
            <w:r w:rsidRPr="00CA587A">
              <w:rPr>
                <w:rFonts w:ascii="Times New Roman" w:eastAsia="標楷體" w:hAnsi="Times New Roman" w:cs="Times New Roman"/>
                <w:bCs/>
                <w:color w:val="000000"/>
                <w:sz w:val="18"/>
                <w:szCs w:val="18"/>
              </w:rPr>
              <w:t>工程機率</w:t>
            </w:r>
          </w:p>
          <w:p w:rsidR="00CA587A" w:rsidRPr="00CA587A" w:rsidRDefault="00CA587A" w:rsidP="00BF5F5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  <w:color w:val="000000"/>
                <w:sz w:val="18"/>
                <w:szCs w:val="18"/>
              </w:rPr>
            </w:pPr>
            <w:r w:rsidRPr="00CA587A">
              <w:rPr>
                <w:rFonts w:ascii="Times New Roman" w:eastAsia="標楷體" w:hAnsi="Times New Roman" w:cs="Times New Roman"/>
                <w:bCs/>
                <w:color w:val="000000"/>
                <w:sz w:val="18"/>
                <w:szCs w:val="18"/>
              </w:rPr>
              <w:t>EE223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CA587A" w:rsidRPr="00CA587A" w:rsidRDefault="00CA587A" w:rsidP="00BF5F59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color w:val="000000"/>
                <w:sz w:val="18"/>
                <w:szCs w:val="18"/>
              </w:rPr>
            </w:pPr>
            <w:r w:rsidRPr="00CA587A">
              <w:rPr>
                <w:rFonts w:ascii="Times New Roman" w:eastAsia="標楷體" w:hAnsi="Times New Roman" w:cs="Times New Roman"/>
                <w:bCs/>
                <w:color w:val="000000"/>
                <w:sz w:val="18"/>
                <w:szCs w:val="18"/>
              </w:rPr>
              <w:t>電力系統</w:t>
            </w:r>
          </w:p>
          <w:p w:rsidR="00CA587A" w:rsidRPr="00CA587A" w:rsidRDefault="00CA587A" w:rsidP="00BF5F59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color w:val="000000"/>
                <w:sz w:val="18"/>
                <w:szCs w:val="18"/>
              </w:rPr>
            </w:pPr>
            <w:r w:rsidRPr="00CA587A">
              <w:rPr>
                <w:rFonts w:ascii="Times New Roman" w:eastAsia="標楷體" w:hAnsi="Times New Roman" w:cs="Times New Roman"/>
                <w:bCs/>
                <w:color w:val="000000"/>
                <w:sz w:val="18"/>
                <w:szCs w:val="18"/>
              </w:rPr>
              <w:t>EE317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CA587A" w:rsidRPr="00CA587A" w:rsidRDefault="00CA587A" w:rsidP="00BF5F5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CA587A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工業配電</w:t>
            </w:r>
          </w:p>
          <w:p w:rsidR="00CA587A" w:rsidRPr="00CA587A" w:rsidRDefault="00763AC1" w:rsidP="00BF5F5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EEA</w:t>
            </w:r>
            <w:r w:rsidR="00CA587A" w:rsidRPr="00CA587A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485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CA587A" w:rsidRPr="00CA587A" w:rsidRDefault="00CA587A" w:rsidP="00BF5F5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</w:tr>
      <w:tr w:rsidR="00CA587A" w:rsidRPr="00CA587A" w:rsidTr="00BF5F59">
        <w:trPr>
          <w:cantSplit/>
          <w:trHeight w:val="724"/>
          <w:jc w:val="center"/>
        </w:trPr>
        <w:tc>
          <w:tcPr>
            <w:tcW w:w="600" w:type="dxa"/>
            <w:vMerge/>
            <w:shd w:val="clear" w:color="auto" w:fill="auto"/>
            <w:vAlign w:val="center"/>
          </w:tcPr>
          <w:p w:rsidR="00CA587A" w:rsidRPr="00CA587A" w:rsidRDefault="00CA587A" w:rsidP="00BF5F59">
            <w:pPr>
              <w:snapToGrid w:val="0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:rsidR="00CA587A" w:rsidRPr="00CA587A" w:rsidRDefault="00CA587A" w:rsidP="00BF5F59">
            <w:pPr>
              <w:snapToGrid w:val="0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CA587A" w:rsidRPr="00CA587A" w:rsidRDefault="00CA587A" w:rsidP="00BF5F59">
            <w:pPr>
              <w:snapToGrid w:val="0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CA587A" w:rsidRPr="00CA587A" w:rsidRDefault="00CA587A" w:rsidP="00BF5F59">
            <w:pPr>
              <w:snapToGrid w:val="0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CA587A" w:rsidRPr="00CA587A" w:rsidRDefault="00CA587A" w:rsidP="00BF5F59">
            <w:pPr>
              <w:snapToGrid w:val="0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 w:rsidR="00CA587A" w:rsidRPr="00CA587A" w:rsidRDefault="00CA587A" w:rsidP="00BF5F5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CA587A">
              <w:rPr>
                <w:rFonts w:ascii="Times New Roman" w:eastAsia="標楷體" w:hAnsi="Times New Roman" w:cs="Times New Roman"/>
                <w:bCs/>
                <w:color w:val="000000" w:themeColor="text1"/>
                <w:sz w:val="18"/>
                <w:szCs w:val="18"/>
              </w:rPr>
              <w:t>電機機械</w:t>
            </w:r>
          </w:p>
          <w:p w:rsidR="00CA587A" w:rsidRPr="00CA587A" w:rsidRDefault="00CA587A" w:rsidP="00BF5F5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CA587A">
              <w:rPr>
                <w:rFonts w:ascii="Times New Roman" w:eastAsia="標楷體" w:hAnsi="Times New Roman" w:cs="Times New Roman"/>
                <w:bCs/>
                <w:color w:val="000000" w:themeColor="text1"/>
                <w:sz w:val="18"/>
                <w:szCs w:val="18"/>
              </w:rPr>
              <w:t>EE323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CA587A" w:rsidRPr="00CA587A" w:rsidRDefault="00CA587A" w:rsidP="00BF5F59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CA587A">
              <w:rPr>
                <w:rFonts w:ascii="Times New Roman" w:eastAsia="標楷體" w:hAnsi="Times New Roman" w:cs="Times New Roman"/>
                <w:bCs/>
                <w:color w:val="000000" w:themeColor="text1"/>
                <w:sz w:val="18"/>
                <w:szCs w:val="18"/>
              </w:rPr>
              <w:t>人機互動概論</w:t>
            </w:r>
          </w:p>
          <w:p w:rsidR="00CA587A" w:rsidRPr="00CA587A" w:rsidRDefault="00CA587A" w:rsidP="00BF5F59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CA587A">
              <w:rPr>
                <w:rFonts w:ascii="Times New Roman" w:eastAsia="標楷體" w:hAnsi="Times New Roman" w:cs="Times New Roman"/>
                <w:bCs/>
                <w:color w:val="000000" w:themeColor="text1"/>
                <w:sz w:val="18"/>
                <w:szCs w:val="18"/>
              </w:rPr>
              <w:t>EE479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CA587A" w:rsidRPr="00CA587A" w:rsidRDefault="00CA587A" w:rsidP="00BF5F5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CA587A">
              <w:rPr>
                <w:rFonts w:ascii="Times New Roman" w:eastAsia="標楷體" w:hAnsi="Times New Roman" w:cs="Times New Roman"/>
                <w:bCs/>
                <w:color w:val="000000" w:themeColor="text1"/>
                <w:sz w:val="18"/>
                <w:szCs w:val="18"/>
              </w:rPr>
              <w:t>無人載具控制</w:t>
            </w:r>
          </w:p>
          <w:p w:rsidR="00CA587A" w:rsidRPr="00CA587A" w:rsidRDefault="00763AC1" w:rsidP="00BF5F5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/>
                <w:bCs/>
                <w:color w:val="000000" w:themeColor="text1"/>
                <w:sz w:val="18"/>
                <w:szCs w:val="18"/>
              </w:rPr>
              <w:t>EEA</w:t>
            </w:r>
            <w:r w:rsidR="00CA587A" w:rsidRPr="00CA587A">
              <w:rPr>
                <w:rFonts w:ascii="Times New Roman" w:eastAsia="標楷體" w:hAnsi="Times New Roman" w:cs="Times New Roman"/>
                <w:bCs/>
                <w:color w:val="000000" w:themeColor="text1"/>
                <w:sz w:val="18"/>
                <w:szCs w:val="18"/>
              </w:rPr>
              <w:t>491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CA587A" w:rsidRPr="00CA587A" w:rsidRDefault="00CA587A" w:rsidP="00BF5F5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</w:tr>
      <w:tr w:rsidR="00CA587A" w:rsidRPr="00CA587A" w:rsidTr="00BF5F59">
        <w:trPr>
          <w:cantSplit/>
          <w:trHeight w:val="724"/>
          <w:jc w:val="center"/>
        </w:trPr>
        <w:tc>
          <w:tcPr>
            <w:tcW w:w="600" w:type="dxa"/>
            <w:vMerge/>
            <w:shd w:val="clear" w:color="auto" w:fill="auto"/>
            <w:vAlign w:val="center"/>
          </w:tcPr>
          <w:p w:rsidR="00CA587A" w:rsidRPr="00CA587A" w:rsidRDefault="00CA587A" w:rsidP="00BF5F59">
            <w:pPr>
              <w:snapToGrid w:val="0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:rsidR="00CA587A" w:rsidRPr="00CA587A" w:rsidRDefault="00CA587A" w:rsidP="00BF5F59">
            <w:pPr>
              <w:snapToGrid w:val="0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CA587A" w:rsidRPr="00CA587A" w:rsidRDefault="00CA587A" w:rsidP="00BF5F59">
            <w:pPr>
              <w:snapToGrid w:val="0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CA587A" w:rsidRPr="00CA587A" w:rsidRDefault="00CA587A" w:rsidP="00BF5F59">
            <w:pPr>
              <w:snapToGrid w:val="0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CA587A" w:rsidRPr="00CA587A" w:rsidRDefault="00CA587A" w:rsidP="00BF5F59">
            <w:pPr>
              <w:snapToGrid w:val="0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 w:rsidR="00CA587A" w:rsidRPr="00CA587A" w:rsidRDefault="00CA587A" w:rsidP="00BF5F5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CA587A">
              <w:rPr>
                <w:rFonts w:ascii="Times New Roman" w:eastAsia="標楷體" w:hAnsi="Times New Roman" w:cs="Times New Roman"/>
                <w:bCs/>
                <w:color w:val="000000" w:themeColor="text1"/>
                <w:sz w:val="18"/>
                <w:szCs w:val="18"/>
              </w:rPr>
              <w:t>行動終端之相機</w:t>
            </w:r>
            <w:r w:rsidRPr="00CA587A">
              <w:rPr>
                <w:rFonts w:ascii="Times New Roman" w:eastAsia="標楷體" w:hAnsi="Times New Roman" w:cs="Times New Roman"/>
                <w:bCs/>
                <w:color w:val="000000" w:themeColor="text1"/>
                <w:sz w:val="18"/>
                <w:szCs w:val="18"/>
              </w:rPr>
              <w:t>Apps</w:t>
            </w:r>
            <w:r w:rsidRPr="00CA587A">
              <w:rPr>
                <w:rFonts w:ascii="Times New Roman" w:eastAsia="標楷體" w:hAnsi="Times New Roman" w:cs="Times New Roman"/>
                <w:bCs/>
                <w:color w:val="000000" w:themeColor="text1"/>
                <w:sz w:val="18"/>
                <w:szCs w:val="18"/>
              </w:rPr>
              <w:t>程式開發</w:t>
            </w:r>
          </w:p>
          <w:p w:rsidR="00CA587A" w:rsidRPr="00CA587A" w:rsidRDefault="00CA587A" w:rsidP="00BF5F5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CA587A">
              <w:rPr>
                <w:rFonts w:ascii="Times New Roman" w:eastAsia="標楷體" w:hAnsi="Times New Roman" w:cs="Times New Roman"/>
                <w:bCs/>
                <w:color w:val="000000" w:themeColor="text1"/>
                <w:sz w:val="18"/>
                <w:szCs w:val="18"/>
              </w:rPr>
              <w:t>EE481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CA587A" w:rsidRPr="00CA587A" w:rsidRDefault="00CA587A" w:rsidP="00BF5F5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CA587A">
              <w:rPr>
                <w:rFonts w:ascii="Times New Roman" w:eastAsia="標楷體" w:hAnsi="Times New Roman" w:cs="Times New Roman"/>
                <w:bCs/>
                <w:color w:val="000000" w:themeColor="text1"/>
                <w:sz w:val="18"/>
                <w:szCs w:val="18"/>
              </w:rPr>
              <w:t>電力電子</w:t>
            </w:r>
          </w:p>
          <w:p w:rsidR="00CA587A" w:rsidRPr="00CA587A" w:rsidRDefault="00CA587A" w:rsidP="00BF5F5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CA587A">
              <w:rPr>
                <w:rFonts w:ascii="Times New Roman" w:eastAsia="標楷體" w:hAnsi="Times New Roman" w:cs="Times New Roman"/>
                <w:bCs/>
                <w:color w:val="000000" w:themeColor="text1"/>
                <w:sz w:val="18"/>
                <w:szCs w:val="18"/>
              </w:rPr>
              <w:t>EE344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CA587A" w:rsidRPr="00CA587A" w:rsidRDefault="00CA587A" w:rsidP="00BF5F5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CA587A">
              <w:rPr>
                <w:rFonts w:ascii="Times New Roman" w:eastAsia="標楷體" w:hAnsi="Times New Roman" w:cs="Times New Roman"/>
                <w:bCs/>
                <w:color w:val="000000" w:themeColor="text1"/>
                <w:sz w:val="18"/>
                <w:szCs w:val="18"/>
              </w:rPr>
              <w:t>物聯網應用技術與實作</w:t>
            </w:r>
            <w:r w:rsidRPr="00CA587A">
              <w:rPr>
                <w:rFonts w:ascii="Times New Roman" w:eastAsia="標楷體" w:hAnsi="Times New Roman" w:cs="Times New Roman"/>
                <w:bCs/>
                <w:color w:val="000000" w:themeColor="text1"/>
                <w:sz w:val="18"/>
                <w:szCs w:val="18"/>
              </w:rPr>
              <w:t>(</w:t>
            </w:r>
            <w:r w:rsidRPr="00CA587A">
              <w:rPr>
                <w:rFonts w:ascii="Times New Roman" w:eastAsia="標楷體" w:hAnsi="Times New Roman" w:cs="Times New Roman"/>
                <w:bCs/>
                <w:color w:val="000000" w:themeColor="text1"/>
                <w:sz w:val="18"/>
                <w:szCs w:val="18"/>
              </w:rPr>
              <w:t>二</w:t>
            </w:r>
            <w:r w:rsidRPr="00CA587A">
              <w:rPr>
                <w:rFonts w:ascii="Times New Roman" w:eastAsia="標楷體" w:hAnsi="Times New Roman" w:cs="Times New Roman"/>
                <w:bCs/>
                <w:color w:val="000000" w:themeColor="text1"/>
                <w:sz w:val="18"/>
                <w:szCs w:val="18"/>
              </w:rPr>
              <w:t>)</w:t>
            </w:r>
          </w:p>
          <w:p w:rsidR="00CA587A" w:rsidRPr="00CA587A" w:rsidRDefault="00763AC1" w:rsidP="00BF5F5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/>
                <w:bCs/>
                <w:color w:val="000000" w:themeColor="text1"/>
                <w:sz w:val="18"/>
                <w:szCs w:val="18"/>
              </w:rPr>
              <w:t>EEA</w:t>
            </w:r>
            <w:r w:rsidR="00CA587A" w:rsidRPr="00CA587A">
              <w:rPr>
                <w:rFonts w:ascii="Times New Roman" w:eastAsia="標楷體" w:hAnsi="Times New Roman" w:cs="Times New Roman"/>
                <w:bCs/>
                <w:color w:val="000000" w:themeColor="text1"/>
                <w:sz w:val="18"/>
                <w:szCs w:val="18"/>
              </w:rPr>
              <w:t>495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CA587A" w:rsidRPr="00CA587A" w:rsidRDefault="00CA587A" w:rsidP="00BF5F5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</w:tr>
      <w:tr w:rsidR="00CA587A" w:rsidRPr="00CA587A" w:rsidTr="00BF5F59">
        <w:trPr>
          <w:cantSplit/>
          <w:trHeight w:val="724"/>
          <w:jc w:val="center"/>
        </w:trPr>
        <w:tc>
          <w:tcPr>
            <w:tcW w:w="600" w:type="dxa"/>
            <w:vMerge/>
            <w:shd w:val="clear" w:color="auto" w:fill="auto"/>
            <w:vAlign w:val="center"/>
          </w:tcPr>
          <w:p w:rsidR="00CA587A" w:rsidRPr="00CA587A" w:rsidRDefault="00CA587A" w:rsidP="00BF5F59">
            <w:pPr>
              <w:snapToGrid w:val="0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:rsidR="00CA587A" w:rsidRPr="00CA587A" w:rsidRDefault="00CA587A" w:rsidP="00BF5F59">
            <w:pPr>
              <w:snapToGrid w:val="0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CA587A" w:rsidRPr="00CA587A" w:rsidRDefault="00CA587A" w:rsidP="00BF5F59">
            <w:pPr>
              <w:snapToGrid w:val="0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CA587A" w:rsidRPr="00CA587A" w:rsidRDefault="00CA587A" w:rsidP="00BF5F59">
            <w:pPr>
              <w:snapToGrid w:val="0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CA587A" w:rsidRPr="00CA587A" w:rsidRDefault="00CA587A" w:rsidP="00BF5F59">
            <w:pPr>
              <w:snapToGrid w:val="0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 w:rsidR="00CA587A" w:rsidRPr="00CA587A" w:rsidRDefault="00CA587A" w:rsidP="00BF5F5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</w:pPr>
            <w:r w:rsidRPr="00CA587A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智慧系統設計與開發</w:t>
            </w:r>
          </w:p>
          <w:p w:rsidR="00CA587A" w:rsidRPr="00CA587A" w:rsidRDefault="00CA587A" w:rsidP="00BF5F5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CA587A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EE488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CA587A" w:rsidRPr="00CA587A" w:rsidRDefault="00CA587A" w:rsidP="00BF5F5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CA587A">
              <w:rPr>
                <w:rFonts w:ascii="Times New Roman" w:eastAsia="標楷體" w:hAnsi="Times New Roman" w:cs="Times New Roman"/>
                <w:bCs/>
                <w:color w:val="000000" w:themeColor="text1"/>
                <w:sz w:val="18"/>
                <w:szCs w:val="18"/>
              </w:rPr>
              <w:t>微感測器及感測電路設計</w:t>
            </w:r>
          </w:p>
          <w:p w:rsidR="00CA587A" w:rsidRPr="00CA587A" w:rsidRDefault="00CA587A" w:rsidP="00BF5F5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CA587A">
              <w:rPr>
                <w:rFonts w:ascii="Times New Roman" w:eastAsia="標楷體" w:hAnsi="Times New Roman" w:cs="Times New Roman"/>
                <w:bCs/>
                <w:color w:val="000000" w:themeColor="text1"/>
                <w:sz w:val="18"/>
                <w:szCs w:val="18"/>
              </w:rPr>
              <w:t>EE483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CA587A" w:rsidRPr="00CA587A" w:rsidRDefault="00CA587A" w:rsidP="00BF5F5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 w:rsidR="00CA587A" w:rsidRPr="00CA587A" w:rsidRDefault="00CA587A" w:rsidP="00BF5F5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</w:tr>
      <w:tr w:rsidR="00CA587A" w:rsidRPr="00CA587A" w:rsidTr="00BF5F59">
        <w:trPr>
          <w:cantSplit/>
          <w:trHeight w:val="724"/>
          <w:jc w:val="center"/>
        </w:trPr>
        <w:tc>
          <w:tcPr>
            <w:tcW w:w="600" w:type="dxa"/>
            <w:vMerge/>
            <w:shd w:val="clear" w:color="auto" w:fill="auto"/>
            <w:vAlign w:val="center"/>
          </w:tcPr>
          <w:p w:rsidR="00CA587A" w:rsidRPr="00CA587A" w:rsidRDefault="00CA587A" w:rsidP="00BF5F59">
            <w:pPr>
              <w:snapToGrid w:val="0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:rsidR="00CA587A" w:rsidRPr="00CA587A" w:rsidRDefault="00CA587A" w:rsidP="00BF5F59">
            <w:pPr>
              <w:snapToGrid w:val="0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CA587A" w:rsidRPr="00CA587A" w:rsidRDefault="00CA587A" w:rsidP="00BF5F59">
            <w:pPr>
              <w:snapToGrid w:val="0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CA587A" w:rsidRPr="00CA587A" w:rsidRDefault="00CA587A" w:rsidP="00BF5F59">
            <w:pPr>
              <w:snapToGrid w:val="0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CA587A" w:rsidRPr="00CA587A" w:rsidRDefault="00CA587A" w:rsidP="00BF5F59">
            <w:pPr>
              <w:snapToGrid w:val="0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 w:rsidR="00CA587A" w:rsidRPr="00CA587A" w:rsidRDefault="00CA587A" w:rsidP="00BF5F5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CA587A">
              <w:rPr>
                <w:rFonts w:ascii="Times New Roman" w:eastAsia="標楷體" w:hAnsi="Times New Roman" w:cs="Times New Roman"/>
                <w:bCs/>
                <w:color w:val="000000" w:themeColor="text1"/>
                <w:sz w:val="18"/>
                <w:szCs w:val="18"/>
              </w:rPr>
              <w:t>生物醫學工程概論</w:t>
            </w:r>
          </w:p>
          <w:p w:rsidR="00CA587A" w:rsidRPr="00CA587A" w:rsidRDefault="00CA587A" w:rsidP="00BF5F5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</w:pPr>
            <w:r w:rsidRPr="00CA587A">
              <w:rPr>
                <w:rFonts w:ascii="Times New Roman" w:eastAsia="標楷體" w:hAnsi="Times New Roman" w:cs="Times New Roman"/>
                <w:bCs/>
                <w:color w:val="000000" w:themeColor="text1"/>
                <w:sz w:val="18"/>
                <w:szCs w:val="18"/>
              </w:rPr>
              <w:t>EE489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CA587A" w:rsidRPr="00CA587A" w:rsidRDefault="00CA587A" w:rsidP="00BF5F5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</w:pPr>
            <w:r w:rsidRPr="00CA587A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次系統實作</w:t>
            </w:r>
          </w:p>
          <w:p w:rsidR="00CA587A" w:rsidRPr="00CA587A" w:rsidRDefault="00CA587A" w:rsidP="00BF5F5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CA587A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EE487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CA587A" w:rsidRPr="00CA587A" w:rsidRDefault="00CA587A" w:rsidP="00BF5F5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 w:rsidR="00CA587A" w:rsidRPr="00CA587A" w:rsidRDefault="00CA587A" w:rsidP="00BF5F5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</w:tr>
      <w:tr w:rsidR="00CA587A" w:rsidRPr="00CA587A" w:rsidTr="00BF5F59">
        <w:trPr>
          <w:cantSplit/>
          <w:trHeight w:val="20"/>
          <w:jc w:val="center"/>
        </w:trPr>
        <w:tc>
          <w:tcPr>
            <w:tcW w:w="600" w:type="dxa"/>
            <w:vMerge/>
            <w:shd w:val="clear" w:color="auto" w:fill="auto"/>
            <w:vAlign w:val="center"/>
          </w:tcPr>
          <w:p w:rsidR="00CA587A" w:rsidRPr="00CA587A" w:rsidRDefault="00CA587A" w:rsidP="00BF5F59">
            <w:pPr>
              <w:snapToGrid w:val="0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:rsidR="00CA587A" w:rsidRPr="00CA587A" w:rsidRDefault="00CA587A" w:rsidP="00BF5F59">
            <w:pPr>
              <w:snapToGrid w:val="0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CA587A" w:rsidRPr="00CA587A" w:rsidRDefault="00CA587A" w:rsidP="00BF5F59">
            <w:pPr>
              <w:snapToGrid w:val="0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CA587A" w:rsidRPr="00CA587A" w:rsidRDefault="00CA587A" w:rsidP="00BF5F59">
            <w:pPr>
              <w:snapToGrid w:val="0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CA587A" w:rsidRPr="00CA587A" w:rsidRDefault="00CA587A" w:rsidP="00BF5F59">
            <w:pPr>
              <w:snapToGrid w:val="0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 w:rsidR="00CA587A" w:rsidRPr="00CA587A" w:rsidRDefault="00CA587A" w:rsidP="00BF5F5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CA587A">
              <w:rPr>
                <w:rFonts w:ascii="Times New Roman" w:eastAsia="標楷體" w:hAnsi="Times New Roman" w:cs="Times New Roman"/>
                <w:bCs/>
                <w:color w:val="000000" w:themeColor="text1"/>
                <w:sz w:val="18"/>
                <w:szCs w:val="18"/>
              </w:rPr>
              <w:t>工程應用生理學</w:t>
            </w:r>
            <w:r w:rsidRPr="00CA587A">
              <w:rPr>
                <w:rFonts w:ascii="Times New Roman" w:eastAsia="標楷體" w:hAnsi="Times New Roman" w:cs="Times New Roman"/>
                <w:bCs/>
                <w:color w:val="000000" w:themeColor="text1"/>
                <w:sz w:val="18"/>
                <w:szCs w:val="18"/>
              </w:rPr>
              <w:t>EE492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CA587A" w:rsidRPr="00CA587A" w:rsidRDefault="00CA587A" w:rsidP="00BF5F5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CA587A">
              <w:rPr>
                <w:rFonts w:ascii="Times New Roman" w:eastAsia="標楷體" w:hAnsi="Times New Roman" w:cs="Times New Roman"/>
                <w:bCs/>
                <w:color w:val="000000" w:themeColor="text1"/>
                <w:sz w:val="18"/>
                <w:szCs w:val="18"/>
              </w:rPr>
              <w:t>醫學輔助系統</w:t>
            </w:r>
          </w:p>
          <w:p w:rsidR="00CA587A" w:rsidRPr="00CA587A" w:rsidRDefault="00CA587A" w:rsidP="00BF5F5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CA587A">
              <w:rPr>
                <w:rFonts w:ascii="Times New Roman" w:eastAsia="標楷體" w:hAnsi="Times New Roman" w:cs="Times New Roman"/>
                <w:bCs/>
                <w:color w:val="000000" w:themeColor="text1"/>
                <w:sz w:val="18"/>
                <w:szCs w:val="18"/>
              </w:rPr>
              <w:t>EE490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CA587A" w:rsidRPr="00CA587A" w:rsidRDefault="00CA587A" w:rsidP="00BF5F5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 w:rsidR="00CA587A" w:rsidRPr="00CA587A" w:rsidRDefault="00CA587A" w:rsidP="00BF5F5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</w:tr>
      <w:tr w:rsidR="00CA587A" w:rsidRPr="00CA587A" w:rsidTr="00BF5F59">
        <w:trPr>
          <w:cantSplit/>
          <w:trHeight w:val="20"/>
          <w:jc w:val="center"/>
        </w:trPr>
        <w:tc>
          <w:tcPr>
            <w:tcW w:w="600" w:type="dxa"/>
            <w:vMerge/>
            <w:shd w:val="clear" w:color="auto" w:fill="auto"/>
            <w:vAlign w:val="center"/>
          </w:tcPr>
          <w:p w:rsidR="00CA587A" w:rsidRPr="00CA587A" w:rsidRDefault="00CA587A" w:rsidP="00BF5F59">
            <w:pPr>
              <w:snapToGrid w:val="0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:rsidR="00CA587A" w:rsidRPr="00CA587A" w:rsidRDefault="00CA587A" w:rsidP="00BF5F59">
            <w:pPr>
              <w:snapToGrid w:val="0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CA587A" w:rsidRPr="00CA587A" w:rsidRDefault="00CA587A" w:rsidP="00BF5F59">
            <w:pPr>
              <w:snapToGrid w:val="0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CA587A" w:rsidRPr="00CA587A" w:rsidRDefault="00CA587A" w:rsidP="00BF5F59">
            <w:pPr>
              <w:snapToGrid w:val="0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CA587A" w:rsidRPr="00CA587A" w:rsidRDefault="00CA587A" w:rsidP="00BF5F59">
            <w:pPr>
              <w:snapToGrid w:val="0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 w:rsidR="00CA587A" w:rsidRPr="00CA587A" w:rsidRDefault="00CA587A" w:rsidP="00BF5F5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 w:rsidR="00CA587A" w:rsidRPr="00CA587A" w:rsidRDefault="00CA587A" w:rsidP="00BF5F5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CA587A">
              <w:rPr>
                <w:rFonts w:ascii="Times New Roman" w:eastAsia="標楷體" w:hAnsi="Times New Roman" w:cs="Times New Roman"/>
                <w:bCs/>
                <w:color w:val="000000" w:themeColor="text1"/>
                <w:sz w:val="18"/>
                <w:szCs w:val="18"/>
              </w:rPr>
              <w:t>醫學電機概論</w:t>
            </w:r>
          </w:p>
          <w:p w:rsidR="00CA587A" w:rsidRPr="00CA587A" w:rsidRDefault="00CA587A" w:rsidP="00BF5F5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CA587A">
              <w:rPr>
                <w:rFonts w:ascii="Times New Roman" w:eastAsia="標楷體" w:hAnsi="Times New Roman" w:cs="Times New Roman"/>
                <w:bCs/>
                <w:color w:val="000000" w:themeColor="text1"/>
                <w:sz w:val="18"/>
                <w:szCs w:val="18"/>
              </w:rPr>
              <w:t>EE493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CA587A" w:rsidRPr="00CA587A" w:rsidRDefault="00CA587A" w:rsidP="00BF5F5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 w:rsidR="00CA587A" w:rsidRPr="00CA587A" w:rsidRDefault="00CA587A" w:rsidP="00BF5F5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</w:tr>
      <w:tr w:rsidR="00CA587A" w:rsidRPr="00CA587A" w:rsidTr="00BF5F59">
        <w:trPr>
          <w:cantSplit/>
          <w:trHeight w:val="20"/>
          <w:jc w:val="center"/>
        </w:trPr>
        <w:tc>
          <w:tcPr>
            <w:tcW w:w="600" w:type="dxa"/>
            <w:vMerge/>
            <w:shd w:val="clear" w:color="auto" w:fill="auto"/>
            <w:vAlign w:val="center"/>
          </w:tcPr>
          <w:p w:rsidR="00CA587A" w:rsidRPr="00CA587A" w:rsidRDefault="00CA587A" w:rsidP="00BF5F59">
            <w:pPr>
              <w:snapToGrid w:val="0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:rsidR="00CA587A" w:rsidRPr="00CA587A" w:rsidRDefault="00CA587A" w:rsidP="00BF5F59">
            <w:pPr>
              <w:snapToGrid w:val="0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CA587A" w:rsidRPr="00CA587A" w:rsidRDefault="00CA587A" w:rsidP="00BF5F59">
            <w:pPr>
              <w:snapToGrid w:val="0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CA587A" w:rsidRPr="00CA587A" w:rsidRDefault="00CA587A" w:rsidP="00BF5F59">
            <w:pPr>
              <w:snapToGrid w:val="0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CA587A" w:rsidRPr="00CA587A" w:rsidRDefault="00CA587A" w:rsidP="00BF5F59">
            <w:pPr>
              <w:snapToGrid w:val="0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 w:rsidR="00CA587A" w:rsidRPr="00CA587A" w:rsidRDefault="00CA587A" w:rsidP="00BF5F5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 w:rsidR="00CA587A" w:rsidRPr="00CA587A" w:rsidRDefault="00CA587A" w:rsidP="00BF5F5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CA587A">
              <w:rPr>
                <w:rFonts w:ascii="Times New Roman" w:eastAsia="標楷體" w:hAnsi="Times New Roman" w:cs="Times New Roman"/>
                <w:bCs/>
                <w:color w:val="000000" w:themeColor="text1"/>
                <w:sz w:val="18"/>
                <w:szCs w:val="18"/>
              </w:rPr>
              <w:t>物聯網應用技術與實作</w:t>
            </w:r>
            <w:r w:rsidRPr="00CA587A">
              <w:rPr>
                <w:rFonts w:ascii="Times New Roman" w:eastAsia="標楷體" w:hAnsi="Times New Roman" w:cs="Times New Roman"/>
                <w:bCs/>
                <w:color w:val="000000" w:themeColor="text1"/>
                <w:sz w:val="18"/>
                <w:szCs w:val="18"/>
              </w:rPr>
              <w:t>(</w:t>
            </w:r>
            <w:r w:rsidRPr="00CA587A">
              <w:rPr>
                <w:rFonts w:ascii="Times New Roman" w:eastAsia="標楷體" w:hAnsi="Times New Roman" w:cs="Times New Roman"/>
                <w:bCs/>
                <w:color w:val="000000" w:themeColor="text1"/>
                <w:sz w:val="18"/>
                <w:szCs w:val="18"/>
              </w:rPr>
              <w:t>一</w:t>
            </w:r>
            <w:r w:rsidRPr="00CA587A">
              <w:rPr>
                <w:rFonts w:ascii="Times New Roman" w:eastAsia="標楷體" w:hAnsi="Times New Roman" w:cs="Times New Roman"/>
                <w:bCs/>
                <w:color w:val="000000" w:themeColor="text1"/>
                <w:sz w:val="18"/>
                <w:szCs w:val="18"/>
              </w:rPr>
              <w:t>)</w:t>
            </w:r>
          </w:p>
          <w:p w:rsidR="00CA587A" w:rsidRPr="00CA587A" w:rsidRDefault="00CA587A" w:rsidP="00BF5F5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CA587A">
              <w:rPr>
                <w:rFonts w:ascii="Times New Roman" w:eastAsia="標楷體" w:hAnsi="Times New Roman" w:cs="Times New Roman"/>
                <w:bCs/>
                <w:color w:val="000000" w:themeColor="text1"/>
                <w:sz w:val="18"/>
                <w:szCs w:val="18"/>
              </w:rPr>
              <w:t>EE494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CA587A" w:rsidRPr="00CA587A" w:rsidRDefault="00CA587A" w:rsidP="00BF5F5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 w:rsidR="00CA587A" w:rsidRPr="00CA587A" w:rsidRDefault="00CA587A" w:rsidP="00BF5F5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</w:tr>
      <w:tr w:rsidR="00CA587A" w:rsidRPr="00CA587A" w:rsidTr="00BF5F59">
        <w:trPr>
          <w:cantSplit/>
          <w:trHeight w:val="1978"/>
          <w:jc w:val="center"/>
        </w:trPr>
        <w:tc>
          <w:tcPr>
            <w:tcW w:w="600" w:type="dxa"/>
            <w:shd w:val="clear" w:color="auto" w:fill="auto"/>
            <w:vAlign w:val="center"/>
          </w:tcPr>
          <w:p w:rsidR="00CA587A" w:rsidRPr="00CA587A" w:rsidRDefault="00CA587A" w:rsidP="00BF5F59">
            <w:pPr>
              <w:snapToGrid w:val="0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CA587A">
              <w:rPr>
                <w:rFonts w:ascii="Times New Roman" w:eastAsia="標楷體" w:hAnsi="Times New Roman" w:cs="Times New Roman"/>
                <w:sz w:val="18"/>
                <w:szCs w:val="18"/>
              </w:rPr>
              <w:t>備註</w:t>
            </w:r>
          </w:p>
        </w:tc>
        <w:tc>
          <w:tcPr>
            <w:tcW w:w="9232" w:type="dxa"/>
            <w:gridSpan w:val="8"/>
            <w:shd w:val="clear" w:color="auto" w:fill="auto"/>
            <w:vAlign w:val="center"/>
          </w:tcPr>
          <w:p w:rsidR="00CA587A" w:rsidRPr="00763AC1" w:rsidRDefault="00CA587A" w:rsidP="00CA587A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763AC1">
              <w:rPr>
                <w:rFonts w:ascii="Times New Roman" w:eastAsia="標楷體" w:hAnsi="Times New Roman" w:cs="Times New Roman"/>
                <w:sz w:val="18"/>
                <w:szCs w:val="18"/>
              </w:rPr>
              <w:t>必選修課程：線性代數、電磁學</w:t>
            </w:r>
            <w:r w:rsidRPr="00763AC1">
              <w:rPr>
                <w:rFonts w:ascii="Times New Roman" w:eastAsia="標楷體" w:hAnsi="Times New Roman" w:cs="Times New Roman"/>
                <w:sz w:val="18"/>
                <w:szCs w:val="18"/>
              </w:rPr>
              <w:t>(</w:t>
            </w:r>
            <w:r w:rsidRPr="00763AC1">
              <w:rPr>
                <w:rFonts w:ascii="Times New Roman" w:eastAsia="標楷體" w:hAnsi="Times New Roman" w:cs="Times New Roman"/>
                <w:sz w:val="18"/>
                <w:szCs w:val="18"/>
              </w:rPr>
              <w:t>二</w:t>
            </w:r>
            <w:r w:rsidRPr="00763AC1">
              <w:rPr>
                <w:rFonts w:ascii="Times New Roman" w:eastAsia="標楷體" w:hAnsi="Times New Roman" w:cs="Times New Roman"/>
                <w:sz w:val="18"/>
                <w:szCs w:val="18"/>
              </w:rPr>
              <w:t>)</w:t>
            </w:r>
            <w:r w:rsidRPr="00763AC1">
              <w:rPr>
                <w:rFonts w:ascii="Times New Roman" w:eastAsia="標楷體" w:hAnsi="Times New Roman" w:cs="Times New Roman"/>
                <w:sz w:val="18"/>
                <w:szCs w:val="18"/>
              </w:rPr>
              <w:t>、電機專題</w:t>
            </w:r>
            <w:r w:rsidRPr="00763AC1">
              <w:rPr>
                <w:rFonts w:ascii="Times New Roman" w:eastAsia="標楷體" w:hAnsi="Times New Roman" w:cs="Times New Roman"/>
                <w:sz w:val="18"/>
                <w:szCs w:val="18"/>
              </w:rPr>
              <w:t>(2)</w:t>
            </w:r>
            <w:r w:rsidRPr="00763AC1">
              <w:rPr>
                <w:rFonts w:ascii="Times New Roman" w:eastAsia="標楷體" w:hAnsi="Times New Roman" w:cs="Times New Roman"/>
                <w:sz w:val="18"/>
                <w:szCs w:val="18"/>
              </w:rPr>
              <w:t>、數位信號處理概論</w:t>
            </w:r>
            <w:r w:rsidRPr="00763AC1">
              <w:rPr>
                <w:rFonts w:ascii="Times New Roman" w:eastAsia="標楷體" w:hAnsi="Times New Roman" w:cs="Times New Roman"/>
                <w:sz w:val="18"/>
                <w:szCs w:val="18"/>
              </w:rPr>
              <w:t>(2)</w:t>
            </w:r>
          </w:p>
          <w:p w:rsidR="00CA587A" w:rsidRPr="00763AC1" w:rsidRDefault="00CA587A" w:rsidP="00CA587A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763AC1">
              <w:rPr>
                <w:rFonts w:ascii="Times New Roman" w:eastAsia="標楷體" w:hAnsi="Times New Roman" w:cs="Times New Roman"/>
                <w:sz w:val="18"/>
                <w:szCs w:val="18"/>
              </w:rPr>
              <w:t>未特別註明學分數之科目皆為</w:t>
            </w:r>
            <w:r w:rsidRPr="00763AC1">
              <w:rPr>
                <w:rFonts w:ascii="Times New Roman" w:eastAsia="標楷體" w:hAnsi="Times New Roman" w:cs="Times New Roman"/>
                <w:sz w:val="18"/>
                <w:szCs w:val="18"/>
              </w:rPr>
              <w:t>3</w:t>
            </w:r>
            <w:r w:rsidRPr="00763AC1">
              <w:rPr>
                <w:rFonts w:ascii="Times New Roman" w:eastAsia="標楷體" w:hAnsi="Times New Roman" w:cs="Times New Roman"/>
                <w:sz w:val="18"/>
                <w:szCs w:val="18"/>
              </w:rPr>
              <w:t>學分</w:t>
            </w:r>
          </w:p>
          <w:p w:rsidR="00CA587A" w:rsidRPr="00763AC1" w:rsidRDefault="00CA587A" w:rsidP="00CA587A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763AC1">
              <w:rPr>
                <w:rFonts w:ascii="Times New Roman" w:eastAsia="標楷體" w:hAnsi="Times New Roman" w:cs="Times New Roman"/>
                <w:sz w:val="18"/>
                <w:szCs w:val="18"/>
              </w:rPr>
              <w:t>研究所基礎專業課程，大學部大三以上學生可以修習，若超過選課人數，則以研究生優先選課。可選修科目如下</w:t>
            </w:r>
          </w:p>
          <w:p w:rsidR="00CA587A" w:rsidRPr="00763AC1" w:rsidRDefault="00CA587A" w:rsidP="00BF5F59">
            <w:pPr>
              <w:autoSpaceDE w:val="0"/>
              <w:autoSpaceDN w:val="0"/>
              <w:adjustRightInd w:val="0"/>
              <w:snapToGrid w:val="0"/>
              <w:ind w:leftChars="88" w:left="913" w:hangingChars="390" w:hanging="702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763AC1">
              <w:rPr>
                <w:rFonts w:ascii="Times New Roman" w:eastAsia="標楷體" w:hAnsi="Times New Roman" w:cs="Times New Roman"/>
                <w:sz w:val="18"/>
                <w:szCs w:val="18"/>
              </w:rPr>
              <w:t>控制組：</w:t>
            </w:r>
            <w:r w:rsidRPr="00763AC1">
              <w:rPr>
                <w:rFonts w:ascii="Times New Roman" w:eastAsia="標楷體" w:hAnsi="Times New Roman" w:cs="Times New Roman"/>
                <w:sz w:val="18"/>
                <w:szCs w:val="18"/>
              </w:rPr>
              <w:t>EE505</w:t>
            </w:r>
            <w:r w:rsidR="00763AC1" w:rsidRPr="00763AC1">
              <w:rPr>
                <w:rFonts w:ascii="Times New Roman" w:eastAsia="標楷體" w:hAnsi="Times New Roman" w:cs="Times New Roman"/>
                <w:sz w:val="18"/>
                <w:szCs w:val="18"/>
              </w:rPr>
              <w:t xml:space="preserve">/ </w:t>
            </w:r>
            <w:r w:rsidR="00763AC1" w:rsidRPr="00763AC1">
              <w:rPr>
                <w:rFonts w:ascii="Times New Roman" w:eastAsia="標楷體" w:hAnsi="Times New Roman" w:cs="Times New Roman"/>
                <w:sz w:val="18"/>
                <w:szCs w:val="18"/>
              </w:rPr>
              <w:t>EE</w:t>
            </w:r>
            <w:r w:rsidR="00763AC1" w:rsidRPr="00763AC1">
              <w:rPr>
                <w:rFonts w:ascii="Times New Roman" w:eastAsia="標楷體" w:hAnsi="Times New Roman" w:cs="Times New Roman"/>
                <w:sz w:val="18"/>
                <w:szCs w:val="18"/>
              </w:rPr>
              <w:t>A</w:t>
            </w:r>
            <w:r w:rsidR="00763AC1" w:rsidRPr="00763AC1">
              <w:rPr>
                <w:rFonts w:ascii="Times New Roman" w:eastAsia="標楷體" w:hAnsi="Times New Roman" w:cs="Times New Roman"/>
                <w:sz w:val="18"/>
                <w:szCs w:val="18"/>
              </w:rPr>
              <w:t>505</w:t>
            </w:r>
            <w:r w:rsidRPr="00763AC1">
              <w:rPr>
                <w:rFonts w:ascii="Times New Roman" w:eastAsia="標楷體" w:hAnsi="Times New Roman" w:cs="Times New Roman"/>
                <w:sz w:val="18"/>
                <w:szCs w:val="18"/>
              </w:rPr>
              <w:t>線性系統理論、</w:t>
            </w:r>
            <w:r w:rsidRPr="00763AC1">
              <w:rPr>
                <w:rFonts w:ascii="Times New Roman" w:eastAsia="標楷體" w:hAnsi="Times New Roman" w:cs="Times New Roman"/>
                <w:sz w:val="18"/>
                <w:szCs w:val="18"/>
              </w:rPr>
              <w:t>EE532</w:t>
            </w:r>
            <w:r w:rsidR="00763AC1" w:rsidRPr="00763AC1">
              <w:rPr>
                <w:rFonts w:ascii="Times New Roman" w:eastAsia="標楷體" w:hAnsi="Times New Roman" w:cs="Times New Roman"/>
                <w:sz w:val="18"/>
                <w:szCs w:val="18"/>
              </w:rPr>
              <w:t xml:space="preserve">/ </w:t>
            </w:r>
            <w:r w:rsidR="00763AC1" w:rsidRPr="00763AC1">
              <w:rPr>
                <w:rFonts w:ascii="Times New Roman" w:eastAsia="標楷體" w:hAnsi="Times New Roman" w:cs="Times New Roman"/>
                <w:sz w:val="18"/>
                <w:szCs w:val="18"/>
              </w:rPr>
              <w:t>EE</w:t>
            </w:r>
            <w:r w:rsidR="00763AC1" w:rsidRPr="00763AC1">
              <w:rPr>
                <w:rFonts w:ascii="Times New Roman" w:eastAsia="標楷體" w:hAnsi="Times New Roman" w:cs="Times New Roman"/>
                <w:sz w:val="18"/>
                <w:szCs w:val="18"/>
              </w:rPr>
              <w:t>A</w:t>
            </w:r>
            <w:r w:rsidR="00763AC1" w:rsidRPr="00763AC1">
              <w:rPr>
                <w:rFonts w:ascii="Times New Roman" w:eastAsia="標楷體" w:hAnsi="Times New Roman" w:cs="Times New Roman"/>
                <w:sz w:val="18"/>
                <w:szCs w:val="18"/>
              </w:rPr>
              <w:t>532</w:t>
            </w:r>
            <w:r w:rsidRPr="00763AC1">
              <w:rPr>
                <w:rFonts w:ascii="Times New Roman" w:eastAsia="標楷體" w:hAnsi="Times New Roman" w:cs="Times New Roman"/>
                <w:sz w:val="18"/>
                <w:szCs w:val="18"/>
              </w:rPr>
              <w:t>模糊控制、</w:t>
            </w:r>
            <w:r w:rsidRPr="00763AC1">
              <w:rPr>
                <w:rFonts w:ascii="Times New Roman" w:eastAsia="標楷體" w:hAnsi="Times New Roman" w:cs="Times New Roman"/>
                <w:sz w:val="18"/>
                <w:szCs w:val="18"/>
              </w:rPr>
              <w:t>EE600</w:t>
            </w:r>
            <w:r w:rsidR="00763AC1" w:rsidRPr="00763AC1">
              <w:rPr>
                <w:rFonts w:ascii="Times New Roman" w:eastAsia="標楷體" w:hAnsi="Times New Roman" w:cs="Times New Roman"/>
                <w:sz w:val="18"/>
                <w:szCs w:val="18"/>
              </w:rPr>
              <w:t xml:space="preserve">/ </w:t>
            </w:r>
            <w:r w:rsidR="00763AC1" w:rsidRPr="00763AC1">
              <w:rPr>
                <w:rFonts w:ascii="Times New Roman" w:eastAsia="標楷體" w:hAnsi="Times New Roman" w:cs="Times New Roman"/>
                <w:sz w:val="18"/>
                <w:szCs w:val="18"/>
              </w:rPr>
              <w:t>EE</w:t>
            </w:r>
            <w:r w:rsidR="00763AC1" w:rsidRPr="00763AC1">
              <w:rPr>
                <w:rFonts w:ascii="Times New Roman" w:eastAsia="標楷體" w:hAnsi="Times New Roman" w:cs="Times New Roman"/>
                <w:sz w:val="18"/>
                <w:szCs w:val="18"/>
              </w:rPr>
              <w:t>A</w:t>
            </w:r>
            <w:r w:rsidR="00763AC1" w:rsidRPr="00763AC1">
              <w:rPr>
                <w:rFonts w:ascii="Times New Roman" w:eastAsia="標楷體" w:hAnsi="Times New Roman" w:cs="Times New Roman"/>
                <w:sz w:val="18"/>
                <w:szCs w:val="18"/>
              </w:rPr>
              <w:t>600</w:t>
            </w:r>
            <w:r w:rsidRPr="00763AC1">
              <w:rPr>
                <w:rFonts w:ascii="Times New Roman" w:eastAsia="標楷體" w:hAnsi="Times New Roman" w:cs="Times New Roman"/>
                <w:sz w:val="18"/>
                <w:szCs w:val="18"/>
              </w:rPr>
              <w:t>類神經網路、</w:t>
            </w:r>
            <w:r w:rsidRPr="00763AC1">
              <w:rPr>
                <w:rFonts w:ascii="Times New Roman" w:eastAsia="標楷體" w:hAnsi="Times New Roman" w:cs="Times New Roman"/>
                <w:sz w:val="18"/>
                <w:szCs w:val="18"/>
              </w:rPr>
              <w:t>EE636</w:t>
            </w:r>
            <w:r w:rsidR="00763AC1" w:rsidRPr="00763AC1">
              <w:rPr>
                <w:rFonts w:ascii="Times New Roman" w:eastAsia="標楷體" w:hAnsi="Times New Roman" w:cs="Times New Roman"/>
                <w:sz w:val="18"/>
                <w:szCs w:val="18"/>
              </w:rPr>
              <w:t xml:space="preserve">/ </w:t>
            </w:r>
            <w:r w:rsidR="00763AC1" w:rsidRPr="00763AC1">
              <w:rPr>
                <w:rFonts w:ascii="Times New Roman" w:eastAsia="標楷體" w:hAnsi="Times New Roman" w:cs="Times New Roman"/>
                <w:sz w:val="18"/>
                <w:szCs w:val="18"/>
              </w:rPr>
              <w:t>EE</w:t>
            </w:r>
            <w:r w:rsidR="00763AC1" w:rsidRPr="00763AC1">
              <w:rPr>
                <w:rFonts w:ascii="Times New Roman" w:eastAsia="標楷體" w:hAnsi="Times New Roman" w:cs="Times New Roman"/>
                <w:sz w:val="18"/>
                <w:szCs w:val="18"/>
              </w:rPr>
              <w:t>A</w:t>
            </w:r>
            <w:r w:rsidR="00763AC1" w:rsidRPr="00763AC1">
              <w:rPr>
                <w:rFonts w:ascii="Times New Roman" w:eastAsia="標楷體" w:hAnsi="Times New Roman" w:cs="Times New Roman"/>
                <w:sz w:val="18"/>
                <w:szCs w:val="18"/>
              </w:rPr>
              <w:t>636</w:t>
            </w:r>
            <w:r w:rsidRPr="00763AC1">
              <w:rPr>
                <w:rFonts w:ascii="Times New Roman" w:eastAsia="標楷體" w:hAnsi="Times New Roman" w:cs="Times New Roman"/>
                <w:sz w:val="18"/>
                <w:szCs w:val="18"/>
              </w:rPr>
              <w:t>信號偵測、</w:t>
            </w:r>
            <w:r w:rsidRPr="00763AC1">
              <w:rPr>
                <w:rFonts w:ascii="Times New Roman" w:eastAsia="標楷體" w:hAnsi="Times New Roman" w:cs="Times New Roman"/>
                <w:sz w:val="18"/>
                <w:szCs w:val="18"/>
              </w:rPr>
              <w:t>EE641</w:t>
            </w:r>
            <w:r w:rsidR="00763AC1" w:rsidRPr="00763AC1">
              <w:rPr>
                <w:rFonts w:ascii="Times New Roman" w:eastAsia="標楷體" w:hAnsi="Times New Roman" w:cs="Times New Roman"/>
                <w:sz w:val="18"/>
                <w:szCs w:val="18"/>
              </w:rPr>
              <w:t xml:space="preserve">/ </w:t>
            </w:r>
            <w:r w:rsidR="00763AC1" w:rsidRPr="00763AC1">
              <w:rPr>
                <w:rFonts w:ascii="Times New Roman" w:eastAsia="標楷體" w:hAnsi="Times New Roman" w:cs="Times New Roman"/>
                <w:sz w:val="18"/>
                <w:szCs w:val="18"/>
              </w:rPr>
              <w:t>EE</w:t>
            </w:r>
            <w:r w:rsidR="00763AC1" w:rsidRPr="00763AC1">
              <w:rPr>
                <w:rFonts w:ascii="Times New Roman" w:eastAsia="標楷體" w:hAnsi="Times New Roman" w:cs="Times New Roman"/>
                <w:sz w:val="18"/>
                <w:szCs w:val="18"/>
              </w:rPr>
              <w:t>A</w:t>
            </w:r>
            <w:r w:rsidR="00763AC1" w:rsidRPr="00763AC1">
              <w:rPr>
                <w:rFonts w:ascii="Times New Roman" w:eastAsia="標楷體" w:hAnsi="Times New Roman" w:cs="Times New Roman"/>
                <w:sz w:val="18"/>
                <w:szCs w:val="18"/>
              </w:rPr>
              <w:t>641</w:t>
            </w:r>
            <w:r w:rsidRPr="00763AC1">
              <w:rPr>
                <w:rFonts w:ascii="Times New Roman" w:eastAsia="標楷體" w:hAnsi="Times New Roman" w:cs="Times New Roman"/>
                <w:sz w:val="18"/>
                <w:szCs w:val="18"/>
              </w:rPr>
              <w:t>汽車電子、</w:t>
            </w:r>
            <w:r w:rsidRPr="00763AC1">
              <w:rPr>
                <w:rFonts w:ascii="Times New Roman" w:eastAsia="標楷體" w:hAnsi="Times New Roman" w:cs="Times New Roman"/>
                <w:sz w:val="18"/>
                <w:szCs w:val="18"/>
              </w:rPr>
              <w:t>EE661</w:t>
            </w:r>
            <w:r w:rsidR="00763AC1" w:rsidRPr="00763AC1">
              <w:rPr>
                <w:rFonts w:ascii="Times New Roman" w:eastAsia="標楷體" w:hAnsi="Times New Roman" w:cs="Times New Roman"/>
                <w:sz w:val="18"/>
                <w:szCs w:val="18"/>
              </w:rPr>
              <w:t xml:space="preserve">/ </w:t>
            </w:r>
            <w:r w:rsidR="00763AC1" w:rsidRPr="00763AC1">
              <w:rPr>
                <w:rFonts w:ascii="Times New Roman" w:eastAsia="標楷體" w:hAnsi="Times New Roman" w:cs="Times New Roman"/>
                <w:sz w:val="18"/>
                <w:szCs w:val="18"/>
              </w:rPr>
              <w:t>EE</w:t>
            </w:r>
            <w:r w:rsidR="00763AC1" w:rsidRPr="00763AC1">
              <w:rPr>
                <w:rFonts w:ascii="Times New Roman" w:eastAsia="標楷體" w:hAnsi="Times New Roman" w:cs="Times New Roman"/>
                <w:sz w:val="18"/>
                <w:szCs w:val="18"/>
              </w:rPr>
              <w:t>A</w:t>
            </w:r>
            <w:r w:rsidR="00763AC1" w:rsidRPr="00763AC1">
              <w:rPr>
                <w:rFonts w:ascii="Times New Roman" w:eastAsia="標楷體" w:hAnsi="Times New Roman" w:cs="Times New Roman"/>
                <w:sz w:val="18"/>
                <w:szCs w:val="18"/>
              </w:rPr>
              <w:t>661</w:t>
            </w:r>
            <w:r w:rsidRPr="00763AC1">
              <w:rPr>
                <w:rFonts w:ascii="Times New Roman" w:eastAsia="標楷體" w:hAnsi="Times New Roman" w:cs="Times New Roman"/>
                <w:sz w:val="18"/>
                <w:szCs w:val="18"/>
              </w:rPr>
              <w:t>進階電力系統、</w:t>
            </w:r>
            <w:r w:rsidRPr="00763AC1">
              <w:rPr>
                <w:rFonts w:ascii="Times New Roman" w:eastAsia="標楷體" w:hAnsi="Times New Roman" w:cs="Times New Roman"/>
                <w:sz w:val="18"/>
                <w:szCs w:val="18"/>
              </w:rPr>
              <w:t>EE662</w:t>
            </w:r>
            <w:r w:rsidR="00763AC1" w:rsidRPr="00763AC1">
              <w:rPr>
                <w:rFonts w:ascii="Times New Roman" w:eastAsia="標楷體" w:hAnsi="Times New Roman" w:cs="Times New Roman"/>
                <w:sz w:val="18"/>
                <w:szCs w:val="18"/>
              </w:rPr>
              <w:t xml:space="preserve">/ </w:t>
            </w:r>
            <w:r w:rsidR="00763AC1" w:rsidRPr="00763AC1">
              <w:rPr>
                <w:rFonts w:ascii="Times New Roman" w:eastAsia="標楷體" w:hAnsi="Times New Roman" w:cs="Times New Roman"/>
                <w:sz w:val="18"/>
                <w:szCs w:val="18"/>
              </w:rPr>
              <w:t>EE</w:t>
            </w:r>
            <w:r w:rsidR="00763AC1" w:rsidRPr="00763AC1">
              <w:rPr>
                <w:rFonts w:ascii="Times New Roman" w:eastAsia="標楷體" w:hAnsi="Times New Roman" w:cs="Times New Roman"/>
                <w:sz w:val="18"/>
                <w:szCs w:val="18"/>
              </w:rPr>
              <w:t>A</w:t>
            </w:r>
            <w:r w:rsidR="00763AC1" w:rsidRPr="00763AC1">
              <w:rPr>
                <w:rFonts w:ascii="Times New Roman" w:eastAsia="標楷體" w:hAnsi="Times New Roman" w:cs="Times New Roman"/>
                <w:sz w:val="18"/>
                <w:szCs w:val="18"/>
              </w:rPr>
              <w:t>662</w:t>
            </w:r>
            <w:r w:rsidRPr="00763AC1">
              <w:rPr>
                <w:rFonts w:ascii="Times New Roman" w:eastAsia="標楷體" w:hAnsi="Times New Roman" w:cs="Times New Roman"/>
                <w:sz w:val="18"/>
                <w:szCs w:val="18"/>
              </w:rPr>
              <w:t>輸配電系統、</w:t>
            </w:r>
            <w:r w:rsidRPr="00763AC1">
              <w:rPr>
                <w:rFonts w:ascii="Times New Roman" w:eastAsia="標楷體" w:hAnsi="Times New Roman" w:cs="Times New Roman"/>
                <w:sz w:val="18"/>
                <w:szCs w:val="18"/>
              </w:rPr>
              <w:t>EE663</w:t>
            </w:r>
            <w:r w:rsidR="00763AC1" w:rsidRPr="00763AC1">
              <w:rPr>
                <w:rFonts w:ascii="Times New Roman" w:eastAsia="標楷體" w:hAnsi="Times New Roman" w:cs="Times New Roman"/>
                <w:sz w:val="18"/>
                <w:szCs w:val="18"/>
              </w:rPr>
              <w:t xml:space="preserve">/ </w:t>
            </w:r>
            <w:r w:rsidR="00763AC1" w:rsidRPr="00763AC1">
              <w:rPr>
                <w:rFonts w:ascii="Times New Roman" w:eastAsia="標楷體" w:hAnsi="Times New Roman" w:cs="Times New Roman"/>
                <w:sz w:val="18"/>
                <w:szCs w:val="18"/>
              </w:rPr>
              <w:t>EE</w:t>
            </w:r>
            <w:r w:rsidR="00763AC1" w:rsidRPr="00763AC1">
              <w:rPr>
                <w:rFonts w:ascii="Times New Roman" w:eastAsia="標楷體" w:hAnsi="Times New Roman" w:cs="Times New Roman"/>
                <w:sz w:val="18"/>
                <w:szCs w:val="18"/>
              </w:rPr>
              <w:t>A</w:t>
            </w:r>
            <w:r w:rsidR="00763AC1" w:rsidRPr="00763AC1">
              <w:rPr>
                <w:rFonts w:ascii="Times New Roman" w:eastAsia="標楷體" w:hAnsi="Times New Roman" w:cs="Times New Roman"/>
                <w:sz w:val="18"/>
                <w:szCs w:val="18"/>
              </w:rPr>
              <w:t>663</w:t>
            </w:r>
            <w:r w:rsidRPr="00763AC1">
              <w:rPr>
                <w:rFonts w:ascii="Times New Roman" w:eastAsia="標楷體" w:hAnsi="Times New Roman" w:cs="Times New Roman"/>
                <w:sz w:val="18"/>
                <w:szCs w:val="18"/>
              </w:rPr>
              <w:t>配電系統模擬、</w:t>
            </w:r>
            <w:r w:rsidRPr="00763AC1">
              <w:rPr>
                <w:rFonts w:ascii="Times New Roman" w:eastAsia="標楷體" w:hAnsi="Times New Roman" w:cs="Times New Roman"/>
                <w:sz w:val="18"/>
                <w:szCs w:val="18"/>
              </w:rPr>
              <w:t>EE668</w:t>
            </w:r>
            <w:r w:rsidR="00763AC1" w:rsidRPr="00763AC1">
              <w:rPr>
                <w:rFonts w:ascii="Times New Roman" w:eastAsia="標楷體" w:hAnsi="Times New Roman" w:cs="Times New Roman"/>
                <w:sz w:val="18"/>
                <w:szCs w:val="18"/>
              </w:rPr>
              <w:t xml:space="preserve">/ </w:t>
            </w:r>
            <w:r w:rsidR="00763AC1" w:rsidRPr="00763AC1">
              <w:rPr>
                <w:rFonts w:ascii="Times New Roman" w:eastAsia="標楷體" w:hAnsi="Times New Roman" w:cs="Times New Roman"/>
                <w:sz w:val="18"/>
                <w:szCs w:val="18"/>
              </w:rPr>
              <w:t>EE</w:t>
            </w:r>
            <w:r w:rsidR="00763AC1" w:rsidRPr="00763AC1">
              <w:rPr>
                <w:rFonts w:ascii="Times New Roman" w:eastAsia="標楷體" w:hAnsi="Times New Roman" w:cs="Times New Roman"/>
                <w:sz w:val="18"/>
                <w:szCs w:val="18"/>
              </w:rPr>
              <w:t>A</w:t>
            </w:r>
            <w:r w:rsidR="00763AC1" w:rsidRPr="00763AC1">
              <w:rPr>
                <w:rFonts w:ascii="Times New Roman" w:eastAsia="標楷體" w:hAnsi="Times New Roman" w:cs="Times New Roman"/>
                <w:sz w:val="18"/>
                <w:szCs w:val="18"/>
              </w:rPr>
              <w:t>668</w:t>
            </w:r>
            <w:r w:rsidRPr="00763AC1">
              <w:rPr>
                <w:rFonts w:ascii="Times New Roman" w:eastAsia="標楷體" w:hAnsi="Times New Roman" w:cs="Times New Roman"/>
                <w:sz w:val="18"/>
                <w:szCs w:val="18"/>
              </w:rPr>
              <w:t>電源轉換器設計、</w:t>
            </w:r>
            <w:r w:rsidRPr="00763AC1">
              <w:rPr>
                <w:rFonts w:ascii="Times New Roman" w:eastAsia="標楷體" w:hAnsi="Times New Roman" w:cs="Times New Roman"/>
                <w:sz w:val="18"/>
                <w:szCs w:val="18"/>
              </w:rPr>
              <w:t>EE669</w:t>
            </w:r>
            <w:r w:rsidR="00763AC1" w:rsidRPr="00763AC1">
              <w:rPr>
                <w:rFonts w:ascii="Times New Roman" w:eastAsia="標楷體" w:hAnsi="Times New Roman" w:cs="Times New Roman"/>
                <w:sz w:val="18"/>
                <w:szCs w:val="18"/>
              </w:rPr>
              <w:t xml:space="preserve">/ </w:t>
            </w:r>
            <w:r w:rsidR="00763AC1" w:rsidRPr="00763AC1">
              <w:rPr>
                <w:rFonts w:ascii="Times New Roman" w:eastAsia="標楷體" w:hAnsi="Times New Roman" w:cs="Times New Roman"/>
                <w:sz w:val="18"/>
                <w:szCs w:val="18"/>
              </w:rPr>
              <w:t>EE</w:t>
            </w:r>
            <w:r w:rsidR="00763AC1" w:rsidRPr="00763AC1">
              <w:rPr>
                <w:rFonts w:ascii="Times New Roman" w:eastAsia="標楷體" w:hAnsi="Times New Roman" w:cs="Times New Roman"/>
                <w:sz w:val="18"/>
                <w:szCs w:val="18"/>
              </w:rPr>
              <w:t>A</w:t>
            </w:r>
            <w:r w:rsidR="00763AC1" w:rsidRPr="00763AC1">
              <w:rPr>
                <w:rFonts w:ascii="Times New Roman" w:eastAsia="標楷體" w:hAnsi="Times New Roman" w:cs="Times New Roman"/>
                <w:sz w:val="18"/>
                <w:szCs w:val="18"/>
              </w:rPr>
              <w:t>669</w:t>
            </w:r>
            <w:r w:rsidRPr="00763AC1">
              <w:rPr>
                <w:rFonts w:ascii="Times New Roman" w:eastAsia="標楷體" w:hAnsi="Times New Roman" w:cs="Times New Roman"/>
                <w:sz w:val="18"/>
                <w:szCs w:val="18"/>
              </w:rPr>
              <w:t>多目標控制。</w:t>
            </w:r>
          </w:p>
          <w:p w:rsidR="00CA587A" w:rsidRPr="00763AC1" w:rsidRDefault="00CA587A" w:rsidP="00763AC1">
            <w:pPr>
              <w:autoSpaceDE w:val="0"/>
              <w:autoSpaceDN w:val="0"/>
              <w:adjustRightInd w:val="0"/>
              <w:snapToGrid w:val="0"/>
              <w:ind w:leftChars="88" w:left="1354" w:hangingChars="635" w:hanging="1143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763AC1">
              <w:rPr>
                <w:rFonts w:ascii="Times New Roman" w:eastAsia="標楷體" w:hAnsi="Times New Roman" w:cs="Times New Roman"/>
                <w:sz w:val="18"/>
                <w:szCs w:val="18"/>
              </w:rPr>
              <w:t>數位科技組：</w:t>
            </w:r>
            <w:r w:rsidRPr="00763AC1">
              <w:rPr>
                <w:rFonts w:ascii="Times New Roman" w:eastAsia="標楷體" w:hAnsi="Times New Roman" w:cs="Times New Roman"/>
                <w:sz w:val="18"/>
                <w:szCs w:val="18"/>
              </w:rPr>
              <w:t>EE507</w:t>
            </w:r>
            <w:r w:rsidR="00763AC1" w:rsidRPr="00763AC1">
              <w:rPr>
                <w:rFonts w:ascii="Times New Roman" w:eastAsia="標楷體" w:hAnsi="Times New Roman" w:cs="Times New Roman"/>
                <w:sz w:val="18"/>
                <w:szCs w:val="18"/>
              </w:rPr>
              <w:t>/</w:t>
            </w:r>
            <w:r w:rsidR="00763AC1" w:rsidRPr="00763AC1">
              <w:rPr>
                <w:rFonts w:ascii="Times New Roman" w:eastAsia="標楷體" w:hAnsi="Times New Roman" w:cs="Times New Roman"/>
                <w:sz w:val="18"/>
                <w:szCs w:val="18"/>
              </w:rPr>
              <w:t>EE</w:t>
            </w:r>
            <w:r w:rsidR="00763AC1" w:rsidRPr="00763AC1">
              <w:rPr>
                <w:rFonts w:ascii="Times New Roman" w:eastAsia="標楷體" w:hAnsi="Times New Roman" w:cs="Times New Roman"/>
                <w:sz w:val="18"/>
                <w:szCs w:val="18"/>
              </w:rPr>
              <w:t>A</w:t>
            </w:r>
            <w:r w:rsidR="00763AC1" w:rsidRPr="00763AC1">
              <w:rPr>
                <w:rFonts w:ascii="Times New Roman" w:eastAsia="標楷體" w:hAnsi="Times New Roman" w:cs="Times New Roman"/>
                <w:sz w:val="18"/>
                <w:szCs w:val="18"/>
              </w:rPr>
              <w:t>507</w:t>
            </w:r>
            <w:r w:rsidRPr="00763AC1">
              <w:rPr>
                <w:rFonts w:ascii="Times New Roman" w:eastAsia="標楷體" w:hAnsi="Times New Roman" w:cs="Times New Roman"/>
                <w:sz w:val="18"/>
                <w:szCs w:val="18"/>
              </w:rPr>
              <w:t>影像處理、</w:t>
            </w:r>
            <w:r w:rsidRPr="00763AC1">
              <w:rPr>
                <w:rFonts w:ascii="Times New Roman" w:eastAsia="標楷體" w:hAnsi="Times New Roman" w:cs="Times New Roman"/>
                <w:sz w:val="18"/>
                <w:szCs w:val="18"/>
              </w:rPr>
              <w:t>EE647</w:t>
            </w:r>
            <w:r w:rsidR="00763AC1" w:rsidRPr="00763AC1">
              <w:rPr>
                <w:rFonts w:ascii="Times New Roman" w:eastAsia="標楷體" w:hAnsi="Times New Roman" w:cs="Times New Roman"/>
                <w:sz w:val="18"/>
                <w:szCs w:val="18"/>
              </w:rPr>
              <w:t xml:space="preserve">/ </w:t>
            </w:r>
            <w:r w:rsidR="00763AC1" w:rsidRPr="00763AC1">
              <w:rPr>
                <w:rFonts w:ascii="Times New Roman" w:eastAsia="標楷體" w:hAnsi="Times New Roman" w:cs="Times New Roman"/>
                <w:sz w:val="18"/>
                <w:szCs w:val="18"/>
              </w:rPr>
              <w:t>EE</w:t>
            </w:r>
            <w:r w:rsidR="00763AC1" w:rsidRPr="00763AC1">
              <w:rPr>
                <w:rFonts w:ascii="Times New Roman" w:eastAsia="標楷體" w:hAnsi="Times New Roman" w:cs="Times New Roman"/>
                <w:sz w:val="18"/>
                <w:szCs w:val="18"/>
              </w:rPr>
              <w:t>A</w:t>
            </w:r>
            <w:r w:rsidR="00763AC1" w:rsidRPr="00763AC1">
              <w:rPr>
                <w:rFonts w:ascii="Times New Roman" w:eastAsia="標楷體" w:hAnsi="Times New Roman" w:cs="Times New Roman"/>
                <w:sz w:val="18"/>
                <w:szCs w:val="18"/>
              </w:rPr>
              <w:t>647</w:t>
            </w:r>
            <w:r w:rsidRPr="00763AC1">
              <w:rPr>
                <w:rFonts w:ascii="Times New Roman" w:eastAsia="標楷體" w:hAnsi="Times New Roman" w:cs="Times New Roman"/>
                <w:sz w:val="18"/>
                <w:szCs w:val="18"/>
              </w:rPr>
              <w:t>家庭網路傳輸標準、</w:t>
            </w:r>
            <w:r w:rsidRPr="00763AC1">
              <w:rPr>
                <w:rFonts w:ascii="Times New Roman" w:eastAsia="標楷體" w:hAnsi="Times New Roman" w:cs="Times New Roman"/>
                <w:sz w:val="18"/>
                <w:szCs w:val="18"/>
              </w:rPr>
              <w:t>EE655</w:t>
            </w:r>
            <w:r w:rsidR="00763AC1" w:rsidRPr="00763AC1">
              <w:rPr>
                <w:rFonts w:ascii="Times New Roman" w:eastAsia="標楷體" w:hAnsi="Times New Roman" w:cs="Times New Roman"/>
                <w:sz w:val="18"/>
                <w:szCs w:val="18"/>
              </w:rPr>
              <w:t>/EEA655</w:t>
            </w:r>
            <w:r w:rsidRPr="00763AC1">
              <w:rPr>
                <w:rFonts w:ascii="Times New Roman" w:eastAsia="標楷體" w:hAnsi="Times New Roman" w:cs="Times New Roman"/>
                <w:sz w:val="18"/>
                <w:szCs w:val="18"/>
              </w:rPr>
              <w:t>高等計算機數學、</w:t>
            </w:r>
            <w:r w:rsidRPr="00763AC1">
              <w:rPr>
                <w:rFonts w:ascii="Times New Roman" w:eastAsia="標楷體" w:hAnsi="Times New Roman" w:cs="Times New Roman"/>
                <w:sz w:val="18"/>
                <w:szCs w:val="18"/>
              </w:rPr>
              <w:t>EE658</w:t>
            </w:r>
            <w:r w:rsidR="00763AC1" w:rsidRPr="00763AC1">
              <w:rPr>
                <w:rFonts w:ascii="Times New Roman" w:eastAsia="標楷體" w:hAnsi="Times New Roman" w:cs="Times New Roman"/>
                <w:sz w:val="18"/>
                <w:szCs w:val="18"/>
              </w:rPr>
              <w:t>/EEA658</w:t>
            </w:r>
            <w:r w:rsidRPr="00763AC1">
              <w:rPr>
                <w:rFonts w:ascii="Times New Roman" w:eastAsia="標楷體" w:hAnsi="Times New Roman" w:cs="Times New Roman"/>
                <w:sz w:val="18"/>
                <w:szCs w:val="18"/>
              </w:rPr>
              <w:t>次世代網路專題與應用實作。</w:t>
            </w:r>
          </w:p>
          <w:p w:rsidR="00CA587A" w:rsidRPr="00763AC1" w:rsidRDefault="00CA587A" w:rsidP="00BF5F59">
            <w:pPr>
              <w:autoSpaceDE w:val="0"/>
              <w:autoSpaceDN w:val="0"/>
              <w:adjustRightInd w:val="0"/>
              <w:snapToGrid w:val="0"/>
              <w:ind w:leftChars="88" w:left="211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763AC1">
              <w:rPr>
                <w:rFonts w:ascii="Times New Roman" w:eastAsia="標楷體" w:hAnsi="Times New Roman" w:cs="Times New Roman"/>
                <w:sz w:val="18"/>
                <w:szCs w:val="18"/>
              </w:rPr>
              <w:t>電子組：</w:t>
            </w:r>
            <w:r w:rsidRPr="00763AC1">
              <w:rPr>
                <w:rFonts w:ascii="Times New Roman" w:eastAsia="標楷體" w:hAnsi="Times New Roman" w:cs="Times New Roman"/>
                <w:sz w:val="18"/>
                <w:szCs w:val="18"/>
              </w:rPr>
              <w:t>EE531</w:t>
            </w:r>
            <w:r w:rsidR="00763AC1" w:rsidRPr="00763AC1">
              <w:rPr>
                <w:rFonts w:ascii="Times New Roman" w:eastAsia="標楷體" w:hAnsi="Times New Roman" w:cs="Times New Roman"/>
                <w:sz w:val="18"/>
                <w:szCs w:val="18"/>
              </w:rPr>
              <w:t>/EEA531</w:t>
            </w:r>
            <w:r w:rsidRPr="00763AC1">
              <w:rPr>
                <w:rFonts w:ascii="Times New Roman" w:eastAsia="標楷體" w:hAnsi="Times New Roman" w:cs="Times New Roman"/>
                <w:sz w:val="18"/>
                <w:szCs w:val="18"/>
              </w:rPr>
              <w:t>VLSI</w:t>
            </w:r>
            <w:r w:rsidRPr="00763AC1">
              <w:rPr>
                <w:rFonts w:ascii="Times New Roman" w:eastAsia="標楷體" w:hAnsi="Times New Roman" w:cs="Times New Roman"/>
                <w:sz w:val="18"/>
                <w:szCs w:val="18"/>
              </w:rPr>
              <w:t>信號處理、</w:t>
            </w:r>
            <w:r w:rsidRPr="00763AC1">
              <w:rPr>
                <w:rFonts w:ascii="Times New Roman" w:eastAsia="標楷體" w:hAnsi="Times New Roman" w:cs="Times New Roman"/>
                <w:sz w:val="18"/>
                <w:szCs w:val="18"/>
              </w:rPr>
              <w:t>EE580</w:t>
            </w:r>
            <w:r w:rsidR="00763AC1" w:rsidRPr="00763AC1">
              <w:rPr>
                <w:rFonts w:ascii="Times New Roman" w:eastAsia="標楷體" w:hAnsi="Times New Roman" w:cs="Times New Roman"/>
                <w:sz w:val="18"/>
                <w:szCs w:val="18"/>
              </w:rPr>
              <w:t>/EEA580</w:t>
            </w:r>
            <w:r w:rsidRPr="00763AC1">
              <w:rPr>
                <w:rFonts w:ascii="Times New Roman" w:eastAsia="標楷體" w:hAnsi="Times New Roman" w:cs="Times New Roman"/>
                <w:sz w:val="18"/>
                <w:szCs w:val="18"/>
              </w:rPr>
              <w:t>類比積體電路設計、</w:t>
            </w:r>
            <w:r w:rsidRPr="00763AC1">
              <w:rPr>
                <w:rFonts w:ascii="Times New Roman" w:eastAsia="標楷體" w:hAnsi="Times New Roman" w:cs="Times New Roman"/>
                <w:sz w:val="18"/>
                <w:szCs w:val="18"/>
              </w:rPr>
              <w:t>EE588</w:t>
            </w:r>
            <w:r w:rsidR="00763AC1" w:rsidRPr="00763AC1">
              <w:rPr>
                <w:rFonts w:ascii="Times New Roman" w:eastAsia="標楷體" w:hAnsi="Times New Roman" w:cs="Times New Roman"/>
                <w:sz w:val="18"/>
                <w:szCs w:val="18"/>
              </w:rPr>
              <w:t>/EEA588</w:t>
            </w:r>
            <w:r w:rsidRPr="00763AC1">
              <w:rPr>
                <w:rFonts w:ascii="Times New Roman" w:eastAsia="標楷體" w:hAnsi="Times New Roman" w:cs="Times New Roman"/>
                <w:sz w:val="18"/>
                <w:szCs w:val="18"/>
              </w:rPr>
              <w:t>數位</w:t>
            </w:r>
            <w:r w:rsidRPr="00763AC1">
              <w:rPr>
                <w:rFonts w:ascii="Times New Roman" w:eastAsia="標楷體" w:hAnsi="Times New Roman" w:cs="Times New Roman"/>
                <w:sz w:val="18"/>
                <w:szCs w:val="18"/>
              </w:rPr>
              <w:t>VLSI</w:t>
            </w:r>
            <w:r w:rsidRPr="00763AC1">
              <w:rPr>
                <w:rFonts w:ascii="Times New Roman" w:eastAsia="標楷體" w:hAnsi="Times New Roman" w:cs="Times New Roman"/>
                <w:sz w:val="18"/>
                <w:szCs w:val="18"/>
              </w:rPr>
              <w:t>設計。</w:t>
            </w:r>
          </w:p>
        </w:tc>
      </w:tr>
    </w:tbl>
    <w:p w:rsidR="00D07CD1" w:rsidRPr="00CA587A" w:rsidRDefault="00CA587A" w:rsidP="00CA587A">
      <w:pPr>
        <w:jc w:val="right"/>
        <w:rPr>
          <w:rFonts w:ascii="Times New Roman" w:eastAsia="標楷體" w:hAnsi="Times New Roman" w:cs="Times New Roman"/>
        </w:rPr>
      </w:pPr>
      <w:bookmarkStart w:id="0" w:name="_GoBack"/>
      <w:bookmarkEnd w:id="0"/>
      <w:r w:rsidRPr="00CA587A">
        <w:rPr>
          <w:rFonts w:ascii="Times New Roman" w:eastAsia="標楷體" w:hAnsi="Times New Roman" w:cs="Times New Roman"/>
          <w:sz w:val="18"/>
          <w:szCs w:val="18"/>
        </w:rPr>
        <w:t>AA-CP-04-CF05 (1.2</w:t>
      </w:r>
      <w:r w:rsidRPr="00CA587A">
        <w:rPr>
          <w:rFonts w:ascii="Times New Roman" w:eastAsia="標楷體" w:hAnsi="Times New Roman" w:cs="Times New Roman"/>
          <w:sz w:val="18"/>
          <w:szCs w:val="18"/>
        </w:rPr>
        <w:t>版</w:t>
      </w:r>
      <w:r w:rsidRPr="00CA587A">
        <w:rPr>
          <w:rFonts w:ascii="Times New Roman" w:eastAsia="標楷體" w:hAnsi="Times New Roman" w:cs="Times New Roman"/>
          <w:sz w:val="18"/>
          <w:szCs w:val="18"/>
        </w:rPr>
        <w:t>)</w:t>
      </w:r>
      <w:r w:rsidRPr="00CA587A">
        <w:rPr>
          <w:rFonts w:ascii="Times New Roman" w:eastAsia="標楷體" w:hAnsi="Times New Roman" w:cs="Times New Roman"/>
          <w:sz w:val="18"/>
          <w:szCs w:val="18"/>
        </w:rPr>
        <w:t>／</w:t>
      </w:r>
      <w:r w:rsidRPr="00CA587A">
        <w:rPr>
          <w:rFonts w:ascii="Times New Roman" w:eastAsia="標楷體" w:hAnsi="Times New Roman" w:cs="Times New Roman"/>
          <w:sz w:val="18"/>
          <w:szCs w:val="18"/>
        </w:rPr>
        <w:t>101.11.15</w:t>
      </w:r>
      <w:r w:rsidRPr="00CA587A">
        <w:rPr>
          <w:rFonts w:ascii="Times New Roman" w:eastAsia="標楷體" w:hAnsi="Times New Roman" w:cs="Times New Roman"/>
          <w:sz w:val="18"/>
          <w:szCs w:val="18"/>
        </w:rPr>
        <w:t>修訂</w:t>
      </w:r>
    </w:p>
    <w:sectPr w:rsidR="00D07CD1" w:rsidRPr="00CA587A" w:rsidSect="00704AB8">
      <w:pgSz w:w="11906" w:h="16838"/>
      <w:pgMar w:top="426" w:right="1134" w:bottom="42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449D" w:rsidRDefault="00BC449D" w:rsidP="00704AB8">
      <w:r>
        <w:separator/>
      </w:r>
    </w:p>
  </w:endnote>
  <w:endnote w:type="continuationSeparator" w:id="0">
    <w:p w:rsidR="00BC449D" w:rsidRDefault="00BC449D" w:rsidP="00704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449D" w:rsidRDefault="00BC449D" w:rsidP="00704AB8">
      <w:r>
        <w:separator/>
      </w:r>
    </w:p>
  </w:footnote>
  <w:footnote w:type="continuationSeparator" w:id="0">
    <w:p w:rsidR="00BC449D" w:rsidRDefault="00BC449D" w:rsidP="00704A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006AC"/>
    <w:multiLevelType w:val="singleLevel"/>
    <w:tmpl w:val="A4225290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default"/>
      </w:rPr>
    </w:lvl>
  </w:abstractNum>
  <w:abstractNum w:abstractNumId="1" w15:restartNumberingAfterBreak="0">
    <w:nsid w:val="08B41B9E"/>
    <w:multiLevelType w:val="singleLevel"/>
    <w:tmpl w:val="A4225290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default"/>
      </w:rPr>
    </w:lvl>
  </w:abstractNum>
  <w:abstractNum w:abstractNumId="2" w15:restartNumberingAfterBreak="0">
    <w:nsid w:val="31165F9C"/>
    <w:multiLevelType w:val="hybridMultilevel"/>
    <w:tmpl w:val="DAA6B00E"/>
    <w:lvl w:ilvl="0" w:tplc="1D9A153A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88E52B4"/>
    <w:multiLevelType w:val="hybridMultilevel"/>
    <w:tmpl w:val="DAA6B00E"/>
    <w:lvl w:ilvl="0" w:tplc="1D9A153A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CC554C1"/>
    <w:multiLevelType w:val="hybridMultilevel"/>
    <w:tmpl w:val="24423BC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EAC"/>
    <w:rsid w:val="0028128E"/>
    <w:rsid w:val="00312A8F"/>
    <w:rsid w:val="003F5160"/>
    <w:rsid w:val="00473000"/>
    <w:rsid w:val="00704AB8"/>
    <w:rsid w:val="00761EAC"/>
    <w:rsid w:val="00763AC1"/>
    <w:rsid w:val="00A413FF"/>
    <w:rsid w:val="00BC449D"/>
    <w:rsid w:val="00CA587A"/>
    <w:rsid w:val="00CD748D"/>
    <w:rsid w:val="00D07CD1"/>
    <w:rsid w:val="00E66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CB83B5"/>
  <w15:chartTrackingRefBased/>
  <w15:docId w15:val="{F5BCD74E-FAF8-4120-B162-B9CEBB306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1EAC"/>
    <w:rPr>
      <w:rFonts w:ascii="新細明體" w:eastAsia="新細明體" w:hAnsi="新細明體" w:cs="新細明體"/>
      <w:kern w:val="0"/>
      <w:szCs w:val="24"/>
    </w:rPr>
  </w:style>
  <w:style w:type="paragraph" w:styleId="2">
    <w:name w:val="heading 2"/>
    <w:basedOn w:val="a"/>
    <w:next w:val="a0"/>
    <w:link w:val="20"/>
    <w:unhideWhenUsed/>
    <w:qFormat/>
    <w:rsid w:val="00761EAC"/>
    <w:pPr>
      <w:keepNext/>
      <w:jc w:val="center"/>
      <w:outlineLvl w:val="1"/>
    </w:pPr>
    <w:rPr>
      <w:rFonts w:eastAsia="標楷體"/>
      <w:color w:val="0000FF"/>
      <w:sz w:val="20"/>
      <w:u w:val="singl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標題 2 字元"/>
    <w:basedOn w:val="a1"/>
    <w:link w:val="2"/>
    <w:rsid w:val="00761EAC"/>
    <w:rPr>
      <w:rFonts w:ascii="新細明體" w:eastAsia="標楷體" w:hAnsi="新細明體" w:cs="新細明體"/>
      <w:color w:val="0000FF"/>
      <w:kern w:val="0"/>
      <w:sz w:val="20"/>
      <w:szCs w:val="24"/>
      <w:u w:val="single"/>
    </w:rPr>
  </w:style>
  <w:style w:type="paragraph" w:styleId="Web">
    <w:name w:val="Normal (Web)"/>
    <w:basedOn w:val="a"/>
    <w:unhideWhenUsed/>
    <w:rsid w:val="00761EAC"/>
    <w:pPr>
      <w:spacing w:before="100" w:beforeAutospacing="1" w:after="100" w:afterAutospacing="1"/>
    </w:pPr>
  </w:style>
  <w:style w:type="paragraph" w:styleId="a4">
    <w:name w:val="Plain Text"/>
    <w:basedOn w:val="a"/>
    <w:link w:val="a5"/>
    <w:uiPriority w:val="99"/>
    <w:unhideWhenUsed/>
    <w:rsid w:val="00761EAC"/>
    <w:pPr>
      <w:adjustRightInd w:val="0"/>
      <w:spacing w:line="360" w:lineRule="atLeast"/>
    </w:pPr>
    <w:rPr>
      <w:rFonts w:ascii="細明體" w:eastAsia="細明體" w:hAnsi="Courier New"/>
    </w:rPr>
  </w:style>
  <w:style w:type="character" w:customStyle="1" w:styleId="a5">
    <w:name w:val="純文字 字元"/>
    <w:basedOn w:val="a1"/>
    <w:link w:val="a4"/>
    <w:uiPriority w:val="99"/>
    <w:rsid w:val="00761EAC"/>
    <w:rPr>
      <w:rFonts w:ascii="細明體" w:eastAsia="細明體" w:hAnsi="Courier New" w:cs="新細明體"/>
      <w:kern w:val="0"/>
      <w:szCs w:val="24"/>
    </w:rPr>
  </w:style>
  <w:style w:type="character" w:styleId="a6">
    <w:name w:val="Strong"/>
    <w:qFormat/>
    <w:rsid w:val="00761EAC"/>
    <w:rPr>
      <w:b/>
      <w:bCs/>
    </w:rPr>
  </w:style>
  <w:style w:type="paragraph" w:styleId="a0">
    <w:name w:val="Normal Indent"/>
    <w:basedOn w:val="a"/>
    <w:uiPriority w:val="99"/>
    <w:semiHidden/>
    <w:unhideWhenUsed/>
    <w:rsid w:val="00761EAC"/>
    <w:pPr>
      <w:ind w:leftChars="200" w:left="480"/>
    </w:pPr>
  </w:style>
  <w:style w:type="paragraph" w:styleId="a7">
    <w:name w:val="Note Heading"/>
    <w:basedOn w:val="a"/>
    <w:next w:val="a"/>
    <w:link w:val="a8"/>
    <w:unhideWhenUsed/>
    <w:rsid w:val="00761EAC"/>
    <w:pPr>
      <w:jc w:val="center"/>
    </w:pPr>
    <w:rPr>
      <w:rFonts w:ascii="Times New Roman" w:eastAsia="標楷體" w:hAnsi="Times New Roman" w:cs="Times New Roman"/>
      <w:sz w:val="18"/>
      <w:szCs w:val="18"/>
    </w:rPr>
  </w:style>
  <w:style w:type="character" w:customStyle="1" w:styleId="a8">
    <w:name w:val="註釋標題 字元"/>
    <w:basedOn w:val="a1"/>
    <w:link w:val="a7"/>
    <w:rsid w:val="00761EAC"/>
    <w:rPr>
      <w:rFonts w:ascii="Times New Roman" w:eastAsia="標楷體" w:hAnsi="Times New Roman" w:cs="Times New Roman"/>
      <w:kern w:val="0"/>
      <w:sz w:val="18"/>
      <w:szCs w:val="18"/>
    </w:rPr>
  </w:style>
  <w:style w:type="paragraph" w:styleId="a9">
    <w:name w:val="Closing"/>
    <w:basedOn w:val="a"/>
    <w:link w:val="aa"/>
    <w:uiPriority w:val="99"/>
    <w:unhideWhenUsed/>
    <w:rsid w:val="00761EAC"/>
    <w:pPr>
      <w:ind w:leftChars="1800" w:left="100"/>
    </w:pPr>
    <w:rPr>
      <w:rFonts w:ascii="Times New Roman" w:eastAsia="標楷體" w:hAnsi="Times New Roman" w:cs="Times New Roman"/>
      <w:sz w:val="18"/>
      <w:szCs w:val="18"/>
    </w:rPr>
  </w:style>
  <w:style w:type="character" w:customStyle="1" w:styleId="aa">
    <w:name w:val="結語 字元"/>
    <w:basedOn w:val="a1"/>
    <w:link w:val="a9"/>
    <w:uiPriority w:val="99"/>
    <w:rsid w:val="00761EAC"/>
    <w:rPr>
      <w:rFonts w:ascii="Times New Roman" w:eastAsia="標楷體" w:hAnsi="Times New Roman" w:cs="Times New Roman"/>
      <w:kern w:val="0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704A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1"/>
    <w:link w:val="ab"/>
    <w:uiPriority w:val="99"/>
    <w:rsid w:val="00704AB8"/>
    <w:rPr>
      <w:rFonts w:ascii="新細明體" w:eastAsia="新細明體" w:hAnsi="新細明體" w:cs="新細明體"/>
      <w:kern w:val="0"/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704A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1"/>
    <w:link w:val="ad"/>
    <w:uiPriority w:val="99"/>
    <w:rsid w:val="00704AB8"/>
    <w:rPr>
      <w:rFonts w:ascii="新細明體" w:eastAsia="新細明體" w:hAnsi="新細明體" w:cs="新細明體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432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467</Words>
  <Characters>2667</Characters>
  <Application>Microsoft Office Word</Application>
  <DocSecurity>0</DocSecurity>
  <Lines>22</Lines>
  <Paragraphs>6</Paragraphs>
  <ScaleCrop>false</ScaleCrop>
  <Company/>
  <LinksUpToDate>false</LinksUpToDate>
  <CharactersWithSpaces>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彭婉芬</dc:creator>
  <cp:keywords/>
  <dc:description/>
  <cp:lastModifiedBy>彭婉芬</cp:lastModifiedBy>
  <cp:revision>6</cp:revision>
  <dcterms:created xsi:type="dcterms:W3CDTF">2017-06-29T07:04:00Z</dcterms:created>
  <dcterms:modified xsi:type="dcterms:W3CDTF">2018-05-14T03:15:00Z</dcterms:modified>
</cp:coreProperties>
</file>