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83" w:rsidRPr="0066456D" w:rsidRDefault="00917783" w:rsidP="00917783">
      <w:pPr>
        <w:jc w:val="center"/>
        <w:outlineLvl w:val="1"/>
        <w:rPr>
          <w:rFonts w:ascii="Times New Roman" w:eastAsia="標楷體" w:hAnsi="Times New Roman" w:cs="Times New Roman"/>
          <w:b/>
          <w:sz w:val="28"/>
          <w:szCs w:val="26"/>
        </w:rPr>
      </w:pPr>
      <w:r w:rsidRPr="0066456D">
        <w:rPr>
          <w:rFonts w:ascii="Times New Roman" w:eastAsia="標楷體" w:hAnsi="Times New Roman" w:cs="Times New Roman" w:hint="eastAsia"/>
          <w:b/>
          <w:sz w:val="28"/>
          <w:szCs w:val="26"/>
        </w:rPr>
        <w:t>大專校院校名</w:t>
      </w:r>
      <w:r w:rsidRPr="0066456D">
        <w:rPr>
          <w:rFonts w:ascii="Times New Roman" w:eastAsia="標楷體" w:hAnsi="Times New Roman" w:cs="Times New Roman" w:hint="eastAsia"/>
          <w:b/>
          <w:sz w:val="28"/>
          <w:szCs w:val="26"/>
        </w:rPr>
        <w:t>_______________</w:t>
      </w:r>
      <w:r w:rsidRPr="0066456D">
        <w:rPr>
          <w:rFonts w:ascii="Times New Roman" w:eastAsia="標楷體" w:hAnsi="Times New Roman" w:cs="Times New Roman" w:hint="eastAsia"/>
          <w:b/>
          <w:sz w:val="28"/>
          <w:szCs w:val="26"/>
        </w:rPr>
        <w:t>學生健康資料卡</w:t>
      </w:r>
      <w:bookmarkStart w:id="0" w:name="_GoBack"/>
      <w:bookmarkEnd w:id="0"/>
    </w:p>
    <w:tbl>
      <w:tblPr>
        <w:tblpPr w:leftFromText="180" w:rightFromText="180" w:vertAnchor="page" w:horzAnchor="margin" w:tblpY="1876"/>
        <w:tblW w:w="108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252"/>
        <w:gridCol w:w="280"/>
        <w:gridCol w:w="223"/>
        <w:gridCol w:w="138"/>
        <w:gridCol w:w="366"/>
        <w:gridCol w:w="346"/>
        <w:gridCol w:w="159"/>
        <w:gridCol w:w="251"/>
        <w:gridCol w:w="150"/>
        <w:gridCol w:w="103"/>
        <w:gridCol w:w="437"/>
        <w:gridCol w:w="67"/>
        <w:gridCol w:w="505"/>
        <w:gridCol w:w="328"/>
        <w:gridCol w:w="176"/>
        <w:gridCol w:w="185"/>
        <w:gridCol w:w="66"/>
        <w:gridCol w:w="253"/>
        <w:gridCol w:w="40"/>
        <w:gridCol w:w="465"/>
        <w:gridCol w:w="255"/>
        <w:gridCol w:w="249"/>
        <w:gridCol w:w="504"/>
        <w:gridCol w:w="252"/>
        <w:gridCol w:w="253"/>
        <w:gridCol w:w="504"/>
        <w:gridCol w:w="504"/>
        <w:gridCol w:w="434"/>
        <w:gridCol w:w="71"/>
        <w:gridCol w:w="251"/>
        <w:gridCol w:w="218"/>
        <w:gridCol w:w="35"/>
        <w:gridCol w:w="505"/>
        <w:gridCol w:w="360"/>
        <w:gridCol w:w="815"/>
      </w:tblGrid>
      <w:tr w:rsidR="0066456D" w:rsidRPr="00B46CD1" w:rsidTr="00184180">
        <w:trPr>
          <w:cantSplit/>
          <w:trHeight w:val="194"/>
        </w:trPr>
        <w:tc>
          <w:tcPr>
            <w:tcW w:w="142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全身檢查項目</w:t>
            </w:r>
          </w:p>
        </w:tc>
        <w:tc>
          <w:tcPr>
            <w:tcW w:w="8293" w:type="dxa"/>
            <w:gridSpan w:val="31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檢查日期：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年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日，檢查結果登錄（請勾選）</w:t>
            </w:r>
          </w:p>
        </w:tc>
        <w:tc>
          <w:tcPr>
            <w:tcW w:w="1175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檢查醫事人員簽章</w:t>
            </w:r>
          </w:p>
        </w:tc>
      </w:tr>
      <w:tr w:rsidR="0066456D" w:rsidRPr="00B46CD1" w:rsidTr="00184180">
        <w:trPr>
          <w:cantSplit/>
        </w:trPr>
        <w:tc>
          <w:tcPr>
            <w:tcW w:w="4858" w:type="dxa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6D" w:rsidRPr="00B46CD1" w:rsidRDefault="0066456D" w:rsidP="00A85F0F">
            <w:pPr>
              <w:spacing w:line="240" w:lineRule="exact"/>
              <w:ind w:right="200" w:firstLineChars="100" w:firstLine="20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身高：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公分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體重：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公斤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</w:t>
            </w:r>
          </w:p>
        </w:tc>
        <w:tc>
          <w:tcPr>
            <w:tcW w:w="4859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456D" w:rsidRPr="00B46CD1" w:rsidRDefault="0066456D" w:rsidP="00A85F0F">
            <w:pPr>
              <w:spacing w:line="240" w:lineRule="exact"/>
              <w:ind w:right="200" w:firstLineChars="100" w:firstLine="20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自選項目：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腰圍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公分</w:t>
            </w:r>
          </w:p>
        </w:tc>
        <w:tc>
          <w:tcPr>
            <w:tcW w:w="1175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</w:trPr>
        <w:tc>
          <w:tcPr>
            <w:tcW w:w="9717" w:type="dxa"/>
            <w:gridSpan w:val="3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血壓：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/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mmHg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脈搏：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分</w:t>
            </w:r>
          </w:p>
        </w:tc>
        <w:tc>
          <w:tcPr>
            <w:tcW w:w="1175" w:type="dxa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</w:trPr>
        <w:tc>
          <w:tcPr>
            <w:tcW w:w="9717" w:type="dxa"/>
            <w:gridSpan w:val="3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firstLineChars="100" w:firstLine="20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視力檢查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裸視：左眼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右眼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矯正視力：左眼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右眼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</w:t>
            </w:r>
          </w:p>
        </w:tc>
        <w:tc>
          <w:tcPr>
            <w:tcW w:w="1175" w:type="dxa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83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眼</w:t>
            </w:r>
          </w:p>
        </w:tc>
        <w:tc>
          <w:tcPr>
            <w:tcW w:w="1353" w:type="dxa"/>
            <w:gridSpan w:val="5"/>
            <w:tcBorders>
              <w:righ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辨色力異常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17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680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耳鼻喉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聽力異常：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左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右</w:t>
            </w: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疑似中耳炎，如：耳膜破損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扁桃腺腫大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耵聹栓塞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</w:t>
            </w:r>
          </w:p>
        </w:tc>
        <w:tc>
          <w:tcPr>
            <w:tcW w:w="1175" w:type="dxa"/>
            <w:gridSpan w:val="2"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83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頭頸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斜頸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異常腫塊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83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胸部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心肺疾病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胸廓異常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</w:t>
            </w:r>
          </w:p>
        </w:tc>
        <w:tc>
          <w:tcPr>
            <w:tcW w:w="117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83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腹部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異常腫大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    </w:t>
            </w:r>
          </w:p>
        </w:tc>
        <w:tc>
          <w:tcPr>
            <w:tcW w:w="117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83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脊柱四肢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脊柱側彎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肢體畸形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青蛙肢（蹲距困難）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               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17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680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泌尿生殖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未檢查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包皮異常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精索靜脈曲張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    </w:t>
            </w:r>
          </w:p>
        </w:tc>
        <w:tc>
          <w:tcPr>
            <w:tcW w:w="117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340"/>
        </w:trPr>
        <w:tc>
          <w:tcPr>
            <w:tcW w:w="1144" w:type="dxa"/>
            <w:gridSpan w:val="2"/>
            <w:tcBorders>
              <w:lef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皮膚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癬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疥瘡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疣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異位性皮膚炎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溼疹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117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680"/>
        </w:trPr>
        <w:tc>
          <w:tcPr>
            <w:tcW w:w="114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口腔</w:t>
            </w:r>
          </w:p>
        </w:tc>
        <w:tc>
          <w:tcPr>
            <w:tcW w:w="1353" w:type="dxa"/>
            <w:gridSpan w:val="5"/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</w:tc>
        <w:tc>
          <w:tcPr>
            <w:tcW w:w="7220" w:type="dxa"/>
            <w:gridSpan w:val="27"/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口腔衛生不良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牙結石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牙齦炎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牙周炎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齒列咬合不正</w:t>
            </w: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口腔黏膜異常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175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193" w:left="463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4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牙齒位置圖</w:t>
            </w:r>
          </w:p>
        </w:tc>
        <w:tc>
          <w:tcPr>
            <w:tcW w:w="8573" w:type="dxa"/>
            <w:gridSpan w:val="32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檢查代碼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C-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齲齒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 X-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缺牙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  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sym w:font="Webdings" w:char="F0EA"/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-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已矯治</w:t>
            </w:r>
            <w:r w:rsidRPr="00B46CD1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ψ-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阻生牙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Sp.-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贅生牙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44" w:type="dxa"/>
            <w:gridSpan w:val="2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44" w:type="dxa"/>
            <w:gridSpan w:val="2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右上</w:t>
            </w:r>
          </w:p>
        </w:tc>
        <w:tc>
          <w:tcPr>
            <w:tcW w:w="50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左上</w:t>
            </w:r>
          </w:p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44" w:type="dxa"/>
            <w:gridSpan w:val="2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右下</w:t>
            </w:r>
          </w:p>
        </w:tc>
        <w:tc>
          <w:tcPr>
            <w:tcW w:w="50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5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50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5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5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左下</w:t>
            </w:r>
          </w:p>
        </w:tc>
        <w:tc>
          <w:tcPr>
            <w:tcW w:w="1175" w:type="dxa"/>
            <w:gridSpan w:val="2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blPrEx>
          <w:tblCellMar>
            <w:left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114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794"/>
        </w:trPr>
        <w:tc>
          <w:tcPr>
            <w:tcW w:w="8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總評</w:t>
            </w:r>
          </w:p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建議</w:t>
            </w:r>
          </w:p>
        </w:tc>
        <w:tc>
          <w:tcPr>
            <w:tcW w:w="7745" w:type="dxa"/>
            <w:gridSpan w:val="2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</w:t>
            </w: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有異狀，需接受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                                    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科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醫師診治</w:t>
            </w:r>
          </w:p>
          <w:p w:rsidR="0066456D" w:rsidRPr="00B46CD1" w:rsidRDefault="0066456D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其他建議：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      </w:t>
            </w:r>
          </w:p>
        </w:tc>
        <w:tc>
          <w:tcPr>
            <w:tcW w:w="2255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承辦檢查醫院簽章</w:t>
            </w:r>
          </w:p>
          <w:p w:rsidR="0066456D" w:rsidRPr="00B46CD1" w:rsidRDefault="0066456D" w:rsidP="00A85F0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6456D" w:rsidRPr="00B46CD1" w:rsidRDefault="0066456D" w:rsidP="00A85F0F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66456D" w:rsidRPr="00B46CD1" w:rsidTr="00184180">
        <w:trPr>
          <w:cantSplit/>
          <w:trHeight w:val="217"/>
        </w:trPr>
        <w:tc>
          <w:tcPr>
            <w:tcW w:w="3057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實驗室檢查項目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初查</w:t>
            </w:r>
          </w:p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結果</w:t>
            </w:r>
          </w:p>
        </w:tc>
        <w:tc>
          <w:tcPr>
            <w:tcW w:w="1620" w:type="dxa"/>
            <w:gridSpan w:val="8"/>
            <w:tcBorders>
              <w:top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檢查結果</w:t>
            </w:r>
          </w:p>
        </w:tc>
        <w:tc>
          <w:tcPr>
            <w:tcW w:w="3420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實驗室檢查項目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初查</w:t>
            </w:r>
          </w:p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結果</w:t>
            </w:r>
          </w:p>
        </w:tc>
        <w:tc>
          <w:tcPr>
            <w:tcW w:w="1715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檢查結果</w:t>
            </w:r>
          </w:p>
        </w:tc>
      </w:tr>
      <w:tr w:rsidR="0066456D" w:rsidRPr="00B46CD1" w:rsidTr="00184180">
        <w:trPr>
          <w:cantSplit/>
          <w:trHeight w:hRule="exact" w:val="466"/>
        </w:trPr>
        <w:tc>
          <w:tcPr>
            <w:tcW w:w="3057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66456D" w:rsidRPr="00B46CD1" w:rsidRDefault="0066456D" w:rsidP="00A85F0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異常註記</w:t>
            </w:r>
          </w:p>
        </w:tc>
        <w:tc>
          <w:tcPr>
            <w:tcW w:w="720" w:type="dxa"/>
            <w:gridSpan w:val="5"/>
            <w:tcBorders>
              <w:bottom w:val="single" w:sz="2" w:space="0" w:color="auto"/>
            </w:tcBorders>
            <w:vAlign w:val="center"/>
          </w:tcPr>
          <w:p w:rsidR="0066456D" w:rsidRPr="00B46CD1" w:rsidRDefault="0066456D" w:rsidP="00A85F0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追蹤</w:t>
            </w:r>
          </w:p>
        </w:tc>
        <w:tc>
          <w:tcPr>
            <w:tcW w:w="3420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66456D" w:rsidRPr="00B46CD1" w:rsidRDefault="0066456D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6456D" w:rsidRPr="00B46CD1" w:rsidRDefault="0066456D" w:rsidP="00A85F0F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異常註記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6456D" w:rsidRPr="00B46CD1" w:rsidRDefault="0066456D" w:rsidP="00A85F0F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追蹤</w:t>
            </w:r>
          </w:p>
        </w:tc>
      </w:tr>
      <w:tr w:rsidR="00B166D9" w:rsidRPr="00B46CD1" w:rsidTr="00184180">
        <w:trPr>
          <w:cantSplit/>
          <w:trHeight w:val="278"/>
        </w:trPr>
        <w:tc>
          <w:tcPr>
            <w:tcW w:w="8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尿液</w:t>
            </w:r>
          </w:p>
          <w:p w:rsidR="00B166D9" w:rsidRPr="00B46CD1" w:rsidRDefault="00B166D9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尿蛋白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（＋）（－）</w:t>
            </w:r>
          </w:p>
        </w:tc>
        <w:tc>
          <w:tcPr>
            <w:tcW w:w="540" w:type="dxa"/>
            <w:gridSpan w:val="2"/>
            <w:vAlign w:val="center"/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right w:val="single" w:sz="2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腎功能</w:t>
            </w:r>
          </w:p>
          <w:p w:rsidR="00B166D9" w:rsidRPr="00B46CD1" w:rsidRDefault="00B166D9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700" w:type="dxa"/>
            <w:gridSpan w:val="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肌酸酐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mg/dl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06A7" w:rsidRPr="00B46CD1" w:rsidRDefault="00E506A7" w:rsidP="00A85F0F">
            <w:pPr>
              <w:spacing w:line="240" w:lineRule="exact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</w:p>
        </w:tc>
        <w:tc>
          <w:tcPr>
            <w:tcW w:w="815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B166D9" w:rsidRPr="00B46CD1" w:rsidRDefault="00B166D9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310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尿糖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（＋）（－）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尿酸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mg/dl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尿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潛血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（＋）（－）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血尿素氮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mg/dl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B46CD1">
              <w:rPr>
                <w:rFonts w:ascii="新細明體" w:eastAsia="新細明體" w:hAnsi="新細明體" w:cs="新細明體" w:hint="eastAsia"/>
                <w:sz w:val="16"/>
                <w:szCs w:val="18"/>
              </w:rPr>
              <w:t>※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酸鹼值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肝功能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18"/>
              </w:rPr>
              <w:t>麩胺酸草醋酸轉胺酶</w:t>
            </w:r>
            <w:r w:rsidRPr="00B46CD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U/L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血液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常規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血色素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g/dl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18"/>
              </w:rPr>
              <w:t>麩胺酸丙酮酸轉胺酶</w:t>
            </w:r>
            <w:r w:rsidRPr="00B46CD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U/L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白血球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B46CD1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3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/μL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血脂肪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檢查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總膽固醇（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mg/dl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紅血球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B46CD1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6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/μL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7"/>
            <w:tcBorders>
              <w:lef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高密度膽固醇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HDL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血小板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B46CD1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3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/μL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低密度膽固醇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LDL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 w:hint="eastAsia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平均血球容積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MCV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2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7"/>
            <w:tcBorders>
              <w:lef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三酸甘油脂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(TG)</w:t>
            </w:r>
          </w:p>
        </w:tc>
        <w:tc>
          <w:tcPr>
            <w:tcW w:w="540" w:type="dxa"/>
            <w:gridSpan w:val="3"/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283"/>
        </w:trPr>
        <w:tc>
          <w:tcPr>
            <w:tcW w:w="8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165" w:type="dxa"/>
            <w:gridSpan w:val="9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血球容積比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Hct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（﹪）</w:t>
            </w:r>
            <w:r w:rsidRPr="00B46CD1">
              <w:rPr>
                <w:rFonts w:ascii="新細明體" w:eastAsia="新細明體" w:hAnsi="新細明體" w:cs="新細明體" w:hint="eastAsia"/>
                <w:sz w:val="16"/>
                <w:szCs w:val="18"/>
              </w:rPr>
              <w:t>※</w:t>
            </w:r>
          </w:p>
        </w:tc>
        <w:tc>
          <w:tcPr>
            <w:tcW w:w="540" w:type="dxa"/>
            <w:gridSpan w:val="2"/>
            <w:tcBorders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gridSpan w:val="7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危險因子</w:t>
            </w:r>
          </w:p>
        </w:tc>
        <w:tc>
          <w:tcPr>
            <w:tcW w:w="540" w:type="dxa"/>
            <w:gridSpan w:val="3"/>
            <w:tcBorders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胸部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X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光檢查</w:t>
            </w:r>
          </w:p>
        </w:tc>
        <w:tc>
          <w:tcPr>
            <w:tcW w:w="89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檢查日期</w:t>
            </w:r>
          </w:p>
          <w:p w:rsidR="00A85F0F" w:rsidRPr="00B46CD1" w:rsidRDefault="00A85F0F" w:rsidP="00A85F0F">
            <w:pPr>
              <w:spacing w:line="240" w:lineRule="exact"/>
              <w:ind w:firstLineChars="300" w:firstLine="6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852" w:type="dxa"/>
            <w:gridSpan w:val="2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5F0F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檢查結果：</w:t>
            </w:r>
          </w:p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無明顯異</w:t>
            </w:r>
            <w:r w:rsidRPr="00B46CD1">
              <w:rPr>
                <w:rFonts w:ascii="Times New Roman" w:eastAsia="標楷體" w:hAnsi="Times New Roman" w:cs="Times New Roman"/>
                <w:sz w:val="18"/>
                <w:szCs w:val="18"/>
              </w:rPr>
              <w:t>常</w:t>
            </w:r>
          </w:p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疑似肺結核病徵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肺結核鈣化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胸廓異常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肋膜腔積水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脊柱側彎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心臟肥大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支氣管擴張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□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B46CD1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225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A85F0F" w:rsidRPr="00B46CD1" w:rsidRDefault="00A85F0F" w:rsidP="00A85F0F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0"/>
              </w:rPr>
              <w:t>複查矯治、日期及備註：</w:t>
            </w:r>
          </w:p>
        </w:tc>
      </w:tr>
      <w:tr w:rsidR="00A85F0F" w:rsidRPr="00B46CD1" w:rsidTr="00184180">
        <w:trPr>
          <w:cantSplit/>
          <w:trHeight w:val="340"/>
        </w:trPr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臨時性</w:t>
            </w:r>
          </w:p>
          <w:p w:rsidR="00A85F0F" w:rsidRPr="00B46CD1" w:rsidRDefault="00A85F0F" w:rsidP="00A85F0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015" w:type="dxa"/>
            <w:gridSpan w:val="8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檢查名稱</w:t>
            </w:r>
          </w:p>
        </w:tc>
        <w:tc>
          <w:tcPr>
            <w:tcW w:w="2017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檢查日期</w:t>
            </w:r>
          </w:p>
        </w:tc>
        <w:tc>
          <w:tcPr>
            <w:tcW w:w="2018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檢查單位</w:t>
            </w:r>
          </w:p>
        </w:tc>
        <w:tc>
          <w:tcPr>
            <w:tcW w:w="2017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檢查結果</w:t>
            </w:r>
          </w:p>
        </w:tc>
        <w:tc>
          <w:tcPr>
            <w:tcW w:w="1933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轉介複查追蹤及備註</w:t>
            </w:r>
          </w:p>
        </w:tc>
      </w:tr>
      <w:tr w:rsidR="00A85F0F" w:rsidRPr="00B46CD1" w:rsidTr="00184180">
        <w:trPr>
          <w:cantSplit/>
          <w:trHeight w:val="340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015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0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0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20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9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A85F0F" w:rsidRPr="00B46CD1" w:rsidTr="00184180">
        <w:trPr>
          <w:cantSplit/>
          <w:trHeight w:val="390"/>
        </w:trPr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健康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管理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綜合</w:t>
            </w:r>
          </w:p>
          <w:p w:rsidR="00A85F0F" w:rsidRPr="00B46CD1" w:rsidRDefault="00A85F0F" w:rsidP="00A85F0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紀錄</w:t>
            </w:r>
          </w:p>
        </w:tc>
        <w:tc>
          <w:tcPr>
            <w:tcW w:w="10000" w:type="dxa"/>
            <w:gridSpan w:val="3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F0F" w:rsidRPr="00B46CD1" w:rsidRDefault="00A85F0F" w:rsidP="00A85F0F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46CD1">
              <w:rPr>
                <w:rFonts w:ascii="Times New Roman" w:eastAsia="標楷體" w:hAnsi="Times New Roman" w:cs="Times New Roman"/>
                <w:sz w:val="20"/>
                <w:szCs w:val="24"/>
              </w:rPr>
              <w:t>健康檢查結果追蹤矯治情形及個案管理摘要紀錄</w:t>
            </w:r>
          </w:p>
        </w:tc>
      </w:tr>
    </w:tbl>
    <w:p w:rsidR="00103FC1" w:rsidRPr="0066456D" w:rsidRDefault="00917783" w:rsidP="0066456D">
      <w:pPr>
        <w:ind w:leftChars="100" w:left="240"/>
        <w:jc w:val="center"/>
        <w:outlineLvl w:val="1"/>
        <w:rPr>
          <w:rFonts w:ascii="Times New Roman" w:eastAsia="標楷體" w:hAnsi="Times New Roman" w:cs="Times New Roman"/>
          <w:sz w:val="26"/>
          <w:szCs w:val="26"/>
        </w:rPr>
      </w:pP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姓名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:____</w:t>
      </w:r>
      <w:r w:rsidR="0066456D">
        <w:rPr>
          <w:rFonts w:ascii="Times New Roman" w:eastAsia="標楷體" w:hAnsi="Times New Roman" w:cs="Times New Roman" w:hint="eastAsia"/>
          <w:sz w:val="26"/>
          <w:szCs w:val="26"/>
        </w:rPr>
        <w:t>_____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___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系級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="0066456D">
        <w:rPr>
          <w:rFonts w:ascii="Times New Roman" w:eastAsia="標楷體" w:hAnsi="Times New Roman" w:cs="Times New Roman" w:hint="eastAsia"/>
          <w:sz w:val="26"/>
          <w:szCs w:val="26"/>
        </w:rPr>
        <w:t>____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________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學號</w:t>
      </w:r>
      <w:r w:rsidRPr="0066456D">
        <w:rPr>
          <w:rFonts w:ascii="Times New Roman" w:eastAsia="標楷體" w:hAnsi="Times New Roman" w:cs="Times New Roman" w:hint="eastAsia"/>
          <w:sz w:val="26"/>
          <w:szCs w:val="26"/>
        </w:rPr>
        <w:t>:______________</w:t>
      </w:r>
    </w:p>
    <w:sectPr w:rsidR="00103FC1" w:rsidRPr="0066456D" w:rsidSect="00F2022D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32" w:rsidRDefault="00217832" w:rsidP="0066456D">
      <w:r>
        <w:separator/>
      </w:r>
    </w:p>
  </w:endnote>
  <w:endnote w:type="continuationSeparator" w:id="0">
    <w:p w:rsidR="00217832" w:rsidRDefault="00217832" w:rsidP="0066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32" w:rsidRDefault="00217832" w:rsidP="0066456D">
      <w:r>
        <w:separator/>
      </w:r>
    </w:p>
  </w:footnote>
  <w:footnote w:type="continuationSeparator" w:id="0">
    <w:p w:rsidR="00217832" w:rsidRDefault="00217832" w:rsidP="0066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D1"/>
    <w:rsid w:val="00005F93"/>
    <w:rsid w:val="00012C21"/>
    <w:rsid w:val="00016189"/>
    <w:rsid w:val="00085E36"/>
    <w:rsid w:val="00103FC1"/>
    <w:rsid w:val="00165464"/>
    <w:rsid w:val="00170E6D"/>
    <w:rsid w:val="00184180"/>
    <w:rsid w:val="001E5D61"/>
    <w:rsid w:val="00217832"/>
    <w:rsid w:val="002736A4"/>
    <w:rsid w:val="002E052E"/>
    <w:rsid w:val="003F4FBA"/>
    <w:rsid w:val="00480C8E"/>
    <w:rsid w:val="004C65E8"/>
    <w:rsid w:val="00655FDA"/>
    <w:rsid w:val="0066456D"/>
    <w:rsid w:val="00720BF2"/>
    <w:rsid w:val="00917783"/>
    <w:rsid w:val="0094487E"/>
    <w:rsid w:val="00A523CC"/>
    <w:rsid w:val="00A85F0F"/>
    <w:rsid w:val="00B166D9"/>
    <w:rsid w:val="00B46CD1"/>
    <w:rsid w:val="00B62D07"/>
    <w:rsid w:val="00E506A7"/>
    <w:rsid w:val="00F2022D"/>
    <w:rsid w:val="00F23C07"/>
    <w:rsid w:val="00FB69B5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12AF"/>
  <w15:docId w15:val="{322DED76-691F-44C0-882A-CE54F96D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56D"/>
    <w:rPr>
      <w:sz w:val="20"/>
      <w:szCs w:val="20"/>
    </w:rPr>
  </w:style>
  <w:style w:type="paragraph" w:customStyle="1" w:styleId="Standard">
    <w:name w:val="Standard"/>
    <w:rsid w:val="00B62D0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Textbody">
    <w:name w:val="Text body"/>
    <w:basedOn w:val="Standard"/>
    <w:rsid w:val="00B62D0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1636</Characters>
  <Application>Microsoft Office Word</Application>
  <DocSecurity>0</DocSecurity>
  <Lines>13</Lines>
  <Paragraphs>3</Paragraphs>
  <ScaleCrop>false</ScaleCrop>
  <Company>Yuan Ze University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洪秀馨</dc:creator>
  <cp:lastModifiedBy>楊雅娟</cp:lastModifiedBy>
  <cp:revision>24</cp:revision>
  <cp:lastPrinted>2019-09-19T03:38:00Z</cp:lastPrinted>
  <dcterms:created xsi:type="dcterms:W3CDTF">2020-08-11T06:13:00Z</dcterms:created>
  <dcterms:modified xsi:type="dcterms:W3CDTF">2020-08-11T06:41:00Z</dcterms:modified>
</cp:coreProperties>
</file>