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8E4D75" w:rsidRPr="008E4D75" w:rsidTr="003F7123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元智大學教師資格審查履歷表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760667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B210D0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6938" w:rsidRPr="008E4D75" w:rsidRDefault="00E2693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外籍人士護照號碼號碼前加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938" w:rsidRPr="008E4D75" w:rsidRDefault="00E26938" w:rsidP="00042658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送審職級</w:t>
            </w:r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</w:tcBorders>
            <w:shd w:val="clear" w:color="auto" w:fill="auto"/>
            <w:noWrap/>
            <w:textDirection w:val="tbRlV"/>
            <w:hideMark/>
          </w:tcPr>
          <w:p w:rsidR="00E26938" w:rsidRDefault="00E26938" w:rsidP="008E4D75">
            <w:pP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本</w:t>
            </w:r>
            <w: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  <w:t>表</w:t>
            </w:r>
            <w:bookmarkStart w:id="0" w:name="_GoBack"/>
            <w:bookmarkEnd w:id="0"/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由送審者自行填寫</w:t>
            </w:r>
            <w:r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E26938">
              <w:rPr>
                <w:rFonts w:ascii="細明體" w:eastAsia="細明體" w:hAnsi="細明體" w:cs="Times New Roman"/>
                <w:color w:val="FF0000"/>
                <w:kern w:val="0"/>
                <w:sz w:val="20"/>
                <w:szCs w:val="20"/>
              </w:rPr>
              <w:t>(</w:t>
            </w:r>
            <w:r w:rsidRPr="00E26938">
              <w:rPr>
                <w:rFonts w:ascii="細明體" w:eastAsia="細明體" w:hAnsi="細明體" w:cs="Times New Roman" w:hint="eastAsia"/>
                <w:color w:val="FF0000"/>
                <w:kern w:val="0"/>
                <w:sz w:val="20"/>
                <w:szCs w:val="20"/>
              </w:rPr>
              <w:t>註：本校專任教師退休再任新聘兼任教師者，免填寫「學歷、代表著作、參考著作、參考資料」等欄位資料。)</w:t>
            </w:r>
          </w:p>
          <w:p w:rsidR="00E26938" w:rsidRDefault="00E26938" w:rsidP="008E4D75">
            <w:pPr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</w:pPr>
          </w:p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  <w:t>(</w:t>
            </w:r>
          </w:p>
        </w:tc>
      </w:tr>
      <w:tr w:rsidR="00E26938" w:rsidRPr="008E4D75" w:rsidTr="00B210D0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2C1535">
            <w:pP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：</w:t>
            </w:r>
            <w:r w:rsidRPr="002F4A23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E26938" w:rsidRPr="008E4D75" w:rsidRDefault="00E26938" w:rsidP="001C758E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938" w:rsidRPr="008E4D75" w:rsidRDefault="00E26938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A23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3A227F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E26938" w:rsidRPr="005572D6" w:rsidRDefault="00E2693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宅：</w:t>
            </w:r>
            <w:r w:rsidRPr="003A227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E26938" w:rsidRPr="008E4D75" w:rsidRDefault="00E2693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5572D6" w:rsidRDefault="00E26938" w:rsidP="0004265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38" w:rsidRPr="005572D6" w:rsidRDefault="00E2693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26938" w:rsidRPr="005572D6" w:rsidRDefault="00E26938" w:rsidP="00D67741">
            <w:pPr>
              <w:ind w:left="258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Default="00E2693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聘</w:t>
            </w:r>
          </w:p>
          <w:p w:rsidR="00E26938" w:rsidRPr="008E4D75" w:rsidRDefault="00E2693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938" w:rsidRPr="008E4D75" w:rsidRDefault="00E26938" w:rsidP="00D16F05">
            <w:pPr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6938" w:rsidRPr="008E4D75" w:rsidRDefault="00E26938" w:rsidP="00D16F05">
            <w:pPr>
              <w:spacing w:line="160" w:lineRule="atLeast"/>
              <w:ind w:left="58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E26938" w:rsidRPr="008E4D75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A62DD1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訖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921D57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974FFC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E26938" w:rsidRDefault="00E26938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A016AD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E26938" w:rsidRDefault="00E26938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A016AD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6938" w:rsidRPr="008E4D75" w:rsidRDefault="00E26938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A016AD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FF25B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起資年月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1C758E">
            <w:pPr>
              <w:ind w:firstLineChars="200" w:firstLine="4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字第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1C758E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E26938" w:rsidRPr="008E4D75" w:rsidRDefault="00E2693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833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6938" w:rsidRPr="008E4D75" w:rsidRDefault="00E2693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期刊卷期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期刊卷期/ISBN/指導教授/類別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38" w:rsidRPr="008E4D75" w:rsidRDefault="00E26938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E26938" w:rsidRPr="000B3775" w:rsidRDefault="00E26938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26938" w:rsidRPr="008E4D75" w:rsidTr="008C43B3">
        <w:trPr>
          <w:trHeight w:val="1956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6938" w:rsidRPr="008E4D75" w:rsidRDefault="00E26938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E26938" w:rsidRPr="008E4D75" w:rsidRDefault="00E2693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E26938" w:rsidRPr="008E4D75" w:rsidRDefault="00E26938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F661F7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210A9" w:rsidRPr="00D27ADB" w:rsidRDefault="001210A9" w:rsidP="00F661F7">
      <w:pPr>
        <w:rPr>
          <w:color w:val="FF0000"/>
          <w:sz w:val="21"/>
          <w:szCs w:val="21"/>
        </w:rPr>
      </w:pPr>
    </w:p>
    <w:sectPr w:rsidR="001210A9" w:rsidRPr="00D27ADB" w:rsidSect="00F661F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8E" w:rsidRDefault="00736F8E" w:rsidP="002F4A23">
      <w:r>
        <w:separator/>
      </w:r>
    </w:p>
  </w:endnote>
  <w:endnote w:type="continuationSeparator" w:id="0">
    <w:p w:rsidR="00736F8E" w:rsidRDefault="00736F8E" w:rsidP="002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8E" w:rsidRDefault="00736F8E" w:rsidP="002F4A23">
      <w:r>
        <w:separator/>
      </w:r>
    </w:p>
  </w:footnote>
  <w:footnote w:type="continuationSeparator" w:id="0">
    <w:p w:rsidR="00736F8E" w:rsidRDefault="00736F8E" w:rsidP="002F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5"/>
    <w:rsid w:val="00042658"/>
    <w:rsid w:val="000574B2"/>
    <w:rsid w:val="000B3775"/>
    <w:rsid w:val="000D1781"/>
    <w:rsid w:val="001210A9"/>
    <w:rsid w:val="00190899"/>
    <w:rsid w:val="001C6DB3"/>
    <w:rsid w:val="001C758E"/>
    <w:rsid w:val="002C1535"/>
    <w:rsid w:val="002F4A23"/>
    <w:rsid w:val="003341FF"/>
    <w:rsid w:val="003A227F"/>
    <w:rsid w:val="003C1706"/>
    <w:rsid w:val="003C62C4"/>
    <w:rsid w:val="003F7123"/>
    <w:rsid w:val="004543B7"/>
    <w:rsid w:val="005572D6"/>
    <w:rsid w:val="005D60EF"/>
    <w:rsid w:val="00651455"/>
    <w:rsid w:val="006557F5"/>
    <w:rsid w:val="00736F8E"/>
    <w:rsid w:val="007536D4"/>
    <w:rsid w:val="00760667"/>
    <w:rsid w:val="007B16EA"/>
    <w:rsid w:val="008377EA"/>
    <w:rsid w:val="008D46FE"/>
    <w:rsid w:val="008E4D75"/>
    <w:rsid w:val="00A647F0"/>
    <w:rsid w:val="00B90DDE"/>
    <w:rsid w:val="00BC3777"/>
    <w:rsid w:val="00CC28E2"/>
    <w:rsid w:val="00D16F05"/>
    <w:rsid w:val="00D27ADB"/>
    <w:rsid w:val="00D67741"/>
    <w:rsid w:val="00E26938"/>
    <w:rsid w:val="00E959D0"/>
    <w:rsid w:val="00F1450C"/>
    <w:rsid w:val="00F255C5"/>
    <w:rsid w:val="00F661F7"/>
    <w:rsid w:val="00FB5A8D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2E1C"/>
  <w15:docId w15:val="{D30CBDE9-03E7-43B1-A1D9-593194E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6BB8-E0B7-4163-8E6F-D4BB77F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Yuan Ze University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呂韋蒨</dc:creator>
  <cp:lastModifiedBy>呂韋蒨</cp:lastModifiedBy>
  <cp:revision>2</cp:revision>
  <cp:lastPrinted>2022-11-04T02:34:00Z</cp:lastPrinted>
  <dcterms:created xsi:type="dcterms:W3CDTF">2022-11-04T02:41:00Z</dcterms:created>
  <dcterms:modified xsi:type="dcterms:W3CDTF">2022-11-04T02:41:00Z</dcterms:modified>
</cp:coreProperties>
</file>