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D" w:rsidRPr="001B1F7D" w:rsidRDefault="001B1F7D" w:rsidP="001B1F7D">
      <w:pPr>
        <w:pStyle w:val="a3"/>
        <w:spacing w:beforeLines="50" w:before="120" w:line="480" w:lineRule="exact"/>
        <w:ind w:left="737" w:hanging="737"/>
        <w:jc w:val="center"/>
        <w:rPr>
          <w:b/>
          <w:sz w:val="40"/>
          <w:szCs w:val="40"/>
        </w:rPr>
      </w:pPr>
      <w:r w:rsidRPr="001B1F7D">
        <w:rPr>
          <w:rFonts w:hint="eastAsia"/>
          <w:b/>
          <w:sz w:val="40"/>
          <w:szCs w:val="40"/>
        </w:rPr>
        <w:t>元智大學專案計畫</w:t>
      </w:r>
      <w:r>
        <w:rPr>
          <w:rFonts w:hint="eastAsia"/>
          <w:b/>
          <w:sz w:val="40"/>
          <w:szCs w:val="40"/>
        </w:rPr>
        <w:t xml:space="preserve"> </w:t>
      </w:r>
      <w:r w:rsidRPr="001B1F7D">
        <w:rPr>
          <w:rFonts w:hint="eastAsia"/>
          <w:b/>
          <w:sz w:val="40"/>
          <w:szCs w:val="40"/>
        </w:rPr>
        <w:t>國外出差旅費報告表</w:t>
      </w:r>
    </w:p>
    <w:p w:rsidR="001B1F7D" w:rsidRDefault="001B1F7D" w:rsidP="001B1F7D">
      <w:pPr>
        <w:pStyle w:val="a3"/>
        <w:spacing w:line="480" w:lineRule="exact"/>
        <w:ind w:left="492" w:hanging="492"/>
        <w:jc w:val="right"/>
        <w:rPr>
          <w:sz w:val="24"/>
        </w:rPr>
      </w:pPr>
      <w:r>
        <w:rPr>
          <w:rFonts w:hint="eastAsia"/>
          <w:sz w:val="24"/>
        </w:rPr>
        <w:t>第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color w:val="0000FF"/>
          <w:sz w:val="24"/>
        </w:rPr>
        <w:t xml:space="preserve"> 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sz w:val="24"/>
        </w:rPr>
        <w:t>頁共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color w:val="0000FF"/>
          <w:sz w:val="24"/>
        </w:rPr>
        <w:t xml:space="preserve"> 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sz w:val="24"/>
        </w:rPr>
        <w:t>頁</w:t>
      </w:r>
    </w:p>
    <w:tbl>
      <w:tblPr>
        <w:tblW w:w="10555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6"/>
        <w:gridCol w:w="1216"/>
        <w:gridCol w:w="197"/>
        <w:gridCol w:w="42"/>
        <w:gridCol w:w="1261"/>
        <w:gridCol w:w="339"/>
        <w:gridCol w:w="287"/>
        <w:gridCol w:w="32"/>
        <w:gridCol w:w="1543"/>
        <w:gridCol w:w="378"/>
        <w:gridCol w:w="801"/>
        <w:gridCol w:w="684"/>
        <w:gridCol w:w="12"/>
        <w:gridCol w:w="602"/>
        <w:gridCol w:w="920"/>
        <w:gridCol w:w="1390"/>
      </w:tblGrid>
      <w:tr w:rsidR="001B1F7D" w:rsidTr="00592370">
        <w:trPr>
          <w:cantSplit/>
          <w:trHeight w:val="612"/>
        </w:trPr>
        <w:tc>
          <w:tcPr>
            <w:tcW w:w="851" w:type="dxa"/>
            <w:gridSpan w:val="2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16" w:type="dxa"/>
            <w:gridSpan w:val="4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</w:tc>
        <w:tc>
          <w:tcPr>
            <w:tcW w:w="2722" w:type="dxa"/>
            <w:gridSpan w:val="3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  <w:tc>
          <w:tcPr>
            <w:tcW w:w="684" w:type="dxa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924" w:type="dxa"/>
            <w:gridSpan w:val="4"/>
            <w:vAlign w:val="center"/>
          </w:tcPr>
          <w:p w:rsidR="001B1F7D" w:rsidRPr="00281724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998"/>
        </w:trPr>
        <w:tc>
          <w:tcPr>
            <w:tcW w:w="2306" w:type="dxa"/>
            <w:gridSpan w:val="5"/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8249" w:type="dxa"/>
            <w:gridSpan w:val="12"/>
            <w:vAlign w:val="center"/>
          </w:tcPr>
          <w:p w:rsidR="001B1F7D" w:rsidRPr="00764D00" w:rsidRDefault="001B1F7D" w:rsidP="001B1F7D">
            <w:pPr>
              <w:pStyle w:val="a3"/>
              <w:spacing w:line="640" w:lineRule="exact"/>
              <w:ind w:left="492" w:hanging="492"/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</w:p>
        </w:tc>
      </w:tr>
      <w:tr w:rsidR="001B1F7D" w:rsidTr="00592370">
        <w:trPr>
          <w:cantSplit/>
          <w:trHeight w:val="706"/>
        </w:trPr>
        <w:tc>
          <w:tcPr>
            <w:tcW w:w="2306" w:type="dxa"/>
            <w:gridSpan w:val="5"/>
            <w:vAlign w:val="center"/>
          </w:tcPr>
          <w:p w:rsidR="001B1F7D" w:rsidRPr="00A47A1E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 w:rsidRPr="00A47A1E">
              <w:rPr>
                <w:rFonts w:hint="eastAsia"/>
                <w:bCs/>
                <w:color w:val="000000"/>
                <w:sz w:val="24"/>
              </w:rPr>
              <w:t>經費補助來源</w:t>
            </w:r>
          </w:p>
        </w:tc>
        <w:tc>
          <w:tcPr>
            <w:tcW w:w="8249" w:type="dxa"/>
            <w:gridSpan w:val="12"/>
            <w:vAlign w:val="center"/>
          </w:tcPr>
          <w:p w:rsidR="001B1F7D" w:rsidRPr="00A47A1E" w:rsidRDefault="001B1F7D" w:rsidP="001B1F7D">
            <w:pPr>
              <w:pStyle w:val="a3"/>
              <w:spacing w:line="640" w:lineRule="exact"/>
              <w:ind w:left="492" w:hanging="492"/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  <w:r w:rsidRPr="00A47A1E">
              <w:rPr>
                <w:rFonts w:ascii="標楷體" w:hAnsi="標楷體" w:hint="eastAsia"/>
                <w:bCs/>
                <w:color w:val="000000"/>
                <w:sz w:val="24"/>
              </w:rPr>
              <w:t>□校內補助單位：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         </w:t>
            </w:r>
            <w:r w:rsidR="00934154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  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</w:rPr>
              <w:t xml:space="preserve">  □校外補助單位：</w:t>
            </w:r>
            <w:r w:rsidRPr="00934154">
              <w:rPr>
                <w:rFonts w:ascii="標楷體" w:hAnsi="標楷體" w:hint="eastAsia"/>
                <w:bCs/>
                <w:sz w:val="24"/>
                <w:u w:val="single"/>
              </w:rPr>
              <w:t xml:space="preserve">       </w:t>
            </w:r>
            <w:r w:rsidRPr="00934154">
              <w:rPr>
                <w:rFonts w:ascii="新細明體" w:eastAsia="新細明體" w:hAnsi="新細明體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1B1F7D" w:rsidTr="00592370">
        <w:trPr>
          <w:cantSplit/>
          <w:trHeight w:val="894"/>
        </w:trPr>
        <w:tc>
          <w:tcPr>
            <w:tcW w:w="10555" w:type="dxa"/>
            <w:gridSpan w:val="17"/>
            <w:vAlign w:val="center"/>
          </w:tcPr>
          <w:p w:rsidR="001B1F7D" w:rsidRPr="009B7E0A" w:rsidRDefault="001B1F7D" w:rsidP="001B1F7D">
            <w:pPr>
              <w:pStyle w:val="a3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 w:rsidRPr="009B7E0A">
              <w:rPr>
                <w:rFonts w:hint="eastAsia"/>
                <w:bCs/>
                <w:color w:val="000000"/>
                <w:sz w:val="24"/>
              </w:rPr>
              <w:t>中華民國　　　年　　月　　日起至　　　年　　月　　日，共計　　日</w:t>
            </w:r>
          </w:p>
        </w:tc>
      </w:tr>
      <w:tr w:rsidR="001B1F7D" w:rsidTr="00592370">
        <w:trPr>
          <w:cantSplit/>
          <w:trHeight w:val="450"/>
        </w:trPr>
        <w:tc>
          <w:tcPr>
            <w:tcW w:w="2264" w:type="dxa"/>
            <w:gridSpan w:val="4"/>
            <w:vAlign w:val="center"/>
          </w:tcPr>
          <w:p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總計</w:t>
            </w:r>
          </w:p>
          <w:p w:rsidR="001B1F7D" w:rsidRPr="00281724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(NT$)</w:t>
            </w:r>
          </w:p>
        </w:tc>
      </w:tr>
      <w:tr w:rsidR="001B1F7D" w:rsidTr="00592370">
        <w:trPr>
          <w:cantSplit/>
          <w:trHeight w:val="450"/>
        </w:trPr>
        <w:tc>
          <w:tcPr>
            <w:tcW w:w="2264" w:type="dxa"/>
            <w:gridSpan w:val="4"/>
            <w:vAlign w:val="center"/>
          </w:tcPr>
          <w:p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585"/>
        </w:trPr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16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rFonts w:eastAsia="新細明體"/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761"/>
        </w:trPr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firstLine="0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</w:tr>
      <w:tr w:rsidR="001B1F7D" w:rsidTr="00592370">
        <w:trPr>
          <w:cantSplit/>
          <w:trHeight w:val="332"/>
        </w:trPr>
        <w:tc>
          <w:tcPr>
            <w:tcW w:w="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1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460" w:lineRule="exact"/>
              <w:ind w:firstLine="0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14"/>
        </w:trPr>
        <w:tc>
          <w:tcPr>
            <w:tcW w:w="835" w:type="dxa"/>
            <w:vMerge/>
            <w:tcBorders>
              <w:bottom w:val="nil"/>
            </w:tcBorders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720"/>
        </w:trPr>
        <w:tc>
          <w:tcPr>
            <w:tcW w:w="835" w:type="dxa"/>
            <w:vMerge/>
            <w:tcBorders>
              <w:bottom w:val="nil"/>
            </w:tcBorders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416"/>
        </w:trPr>
        <w:tc>
          <w:tcPr>
            <w:tcW w:w="2264" w:type="dxa"/>
            <w:gridSpan w:val="4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8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8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94"/>
        </w:trPr>
        <w:tc>
          <w:tcPr>
            <w:tcW w:w="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69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416"/>
        </w:trPr>
        <w:tc>
          <w:tcPr>
            <w:tcW w:w="835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08" w:hanging="408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保險費</w:t>
            </w:r>
          </w:p>
        </w:tc>
        <w:tc>
          <w:tcPr>
            <w:tcW w:w="69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firstLine="0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66"/>
        </w:trPr>
        <w:tc>
          <w:tcPr>
            <w:tcW w:w="835" w:type="dxa"/>
            <w:vMerge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Pr="006A018F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bCs/>
                <w:spacing w:val="-20"/>
                <w:sz w:val="24"/>
              </w:rPr>
            </w:pPr>
            <w:r w:rsidRPr="006A018F">
              <w:rPr>
                <w:rFonts w:hint="eastAsia"/>
                <w:bCs/>
                <w:spacing w:val="-20"/>
                <w:sz w:val="24"/>
              </w:rPr>
              <w:t>行政費</w:t>
            </w:r>
          </w:p>
          <w:p w:rsidR="001B1F7D" w:rsidRPr="00650491" w:rsidRDefault="001B1F7D" w:rsidP="001B1F7D">
            <w:pPr>
              <w:pStyle w:val="a3"/>
              <w:spacing w:line="240" w:lineRule="auto"/>
              <w:ind w:left="408" w:hanging="408"/>
              <w:jc w:val="center"/>
              <w:rPr>
                <w:spacing w:val="-20"/>
                <w:sz w:val="20"/>
              </w:rPr>
            </w:pPr>
            <w:r w:rsidRPr="00650491">
              <w:rPr>
                <w:rFonts w:hint="eastAsia"/>
                <w:bCs/>
                <w:spacing w:val="-20"/>
                <w:sz w:val="20"/>
              </w:rPr>
              <w:t>(</w:t>
            </w:r>
            <w:r w:rsidRPr="00650491">
              <w:rPr>
                <w:rFonts w:hint="eastAsia"/>
                <w:bCs/>
                <w:spacing w:val="-20"/>
                <w:sz w:val="20"/>
              </w:rPr>
              <w:t>含註冊、報名費等</w:t>
            </w:r>
            <w:r w:rsidRPr="00650491">
              <w:rPr>
                <w:rFonts w:hint="eastAsia"/>
                <w:bCs/>
                <w:spacing w:val="-20"/>
                <w:sz w:val="20"/>
              </w:rPr>
              <w:t>)</w:t>
            </w:r>
          </w:p>
        </w:tc>
        <w:tc>
          <w:tcPr>
            <w:tcW w:w="690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firstLineChars="50" w:firstLine="120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66"/>
        </w:trPr>
        <w:tc>
          <w:tcPr>
            <w:tcW w:w="835" w:type="dxa"/>
            <w:vMerge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Pr="006A018F" w:rsidRDefault="001B1F7D" w:rsidP="001B1F7D">
            <w:pPr>
              <w:pStyle w:val="a3"/>
              <w:snapToGrid w:val="0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禮品交際</w:t>
            </w:r>
          </w:p>
          <w:p w:rsidR="001B1F7D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spacing w:val="-20"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及雜費</w:t>
            </w:r>
          </w:p>
        </w:tc>
        <w:tc>
          <w:tcPr>
            <w:tcW w:w="690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465"/>
        </w:trPr>
        <w:tc>
          <w:tcPr>
            <w:tcW w:w="2264" w:type="dxa"/>
            <w:gridSpan w:val="4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690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RPr="00281724" w:rsidTr="00592370">
        <w:trPr>
          <w:cantSplit/>
          <w:trHeight w:val="647"/>
        </w:trPr>
        <w:tc>
          <w:tcPr>
            <w:tcW w:w="2264" w:type="dxa"/>
            <w:gridSpan w:val="4"/>
            <w:tcBorders>
              <w:bottom w:val="single" w:sz="4" w:space="0" w:color="000000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8291" w:type="dxa"/>
            <w:gridSpan w:val="13"/>
            <w:tcBorders>
              <w:bottom w:val="single" w:sz="4" w:space="0" w:color="000000"/>
            </w:tcBorders>
          </w:tcPr>
          <w:p w:rsidR="001B1F7D" w:rsidRPr="006A018F" w:rsidRDefault="001B1F7D" w:rsidP="001B1F7D">
            <w:pPr>
              <w:pStyle w:val="a3"/>
              <w:numPr>
                <w:ilvl w:val="0"/>
                <w:numId w:val="4"/>
              </w:numPr>
              <w:spacing w:beforeLines="20" w:before="48" w:afterLines="20" w:after="48" w:line="240" w:lineRule="auto"/>
              <w:jc w:val="both"/>
              <w:rPr>
                <w:bCs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匯率：美金</w:t>
            </w:r>
            <w:r w:rsidRPr="006A018F">
              <w:rPr>
                <w:rFonts w:hint="eastAsia"/>
                <w:bCs/>
                <w:sz w:val="24"/>
              </w:rPr>
              <w:t>$1=</w:t>
            </w:r>
            <w:r w:rsidRPr="006A018F">
              <w:rPr>
                <w:rFonts w:hint="eastAsia"/>
                <w:bCs/>
                <w:sz w:val="24"/>
              </w:rPr>
              <w:t>新台幣</w:t>
            </w:r>
            <w:r w:rsidRPr="006A018F">
              <w:rPr>
                <w:rFonts w:hint="eastAsia"/>
                <w:bCs/>
                <w:sz w:val="24"/>
              </w:rPr>
              <w:t xml:space="preserve">$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1B1F7D">
              <w:rPr>
                <w:rFonts w:hint="eastAsia"/>
                <w:bCs/>
                <w:color w:val="0000FF"/>
                <w:sz w:val="24"/>
                <w:u w:val="single"/>
              </w:rPr>
              <w:t xml:space="preserve"> 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6A018F">
              <w:rPr>
                <w:rFonts w:hint="eastAsia"/>
                <w:bCs/>
                <w:sz w:val="24"/>
              </w:rPr>
              <w:t>。</w:t>
            </w:r>
          </w:p>
          <w:p w:rsidR="001B1F7D" w:rsidRPr="00281724" w:rsidRDefault="001B1F7D" w:rsidP="001B1F7D">
            <w:pPr>
              <w:pStyle w:val="a3"/>
              <w:numPr>
                <w:ilvl w:val="0"/>
                <w:numId w:val="4"/>
              </w:numPr>
              <w:spacing w:beforeLines="20" w:before="48" w:afterLines="20" w:after="48" w:line="240" w:lineRule="auto"/>
              <w:ind w:left="312" w:hanging="312"/>
              <w:rPr>
                <w:color w:val="0000FF"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生活費共計請領</w:t>
            </w:r>
            <w:r w:rsidRPr="006A018F">
              <w:rPr>
                <w:rFonts w:hint="eastAsia"/>
                <w:bCs/>
                <w:sz w:val="24"/>
              </w:rPr>
              <w:t xml:space="preserve">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 w:rsidRPr="006A018F">
              <w:rPr>
                <w:rFonts w:hint="eastAsia"/>
                <w:bCs/>
                <w:sz w:val="24"/>
              </w:rPr>
              <w:t>日。</w:t>
            </w:r>
          </w:p>
        </w:tc>
      </w:tr>
      <w:tr w:rsidR="001B1F7D" w:rsidRPr="00281724" w:rsidTr="00592370">
        <w:trPr>
          <w:cantSplit/>
          <w:trHeight w:val="1099"/>
        </w:trPr>
        <w:tc>
          <w:tcPr>
            <w:tcW w:w="226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1F7D" w:rsidRDefault="001B1F7D" w:rsidP="001B1F7D">
            <w:pPr>
              <w:pStyle w:val="a3"/>
              <w:spacing w:beforeLines="50" w:before="120" w:line="240" w:lineRule="auto"/>
              <w:ind w:left="492" w:hangingChars="205" w:hanging="492"/>
              <w:jc w:val="center"/>
              <w:rPr>
                <w:sz w:val="24"/>
              </w:rPr>
            </w:pPr>
            <w:r w:rsidRPr="00A129E1">
              <w:rPr>
                <w:rFonts w:hint="eastAsia"/>
                <w:sz w:val="24"/>
              </w:rPr>
              <w:t>補助</w:t>
            </w:r>
            <w:r>
              <w:rPr>
                <w:rFonts w:hint="eastAsia"/>
                <w:sz w:val="24"/>
              </w:rPr>
              <w:t>項目</w:t>
            </w:r>
          </w:p>
          <w:p w:rsidR="001B1F7D" w:rsidRDefault="001B1F7D" w:rsidP="001B1F7D">
            <w:pPr>
              <w:pStyle w:val="a3"/>
              <w:spacing w:afterLines="50" w:after="120" w:line="240" w:lineRule="auto"/>
              <w:ind w:left="492" w:hangingChars="205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分攤</w:t>
            </w:r>
            <w:r w:rsidRPr="00A129E1">
              <w:rPr>
                <w:rFonts w:hint="eastAsia"/>
                <w:sz w:val="24"/>
              </w:rPr>
              <w:t>說明</w:t>
            </w:r>
          </w:p>
        </w:tc>
        <w:tc>
          <w:tcPr>
            <w:tcW w:w="8291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B44" w:rsidRDefault="001C1B44" w:rsidP="001C1B44">
            <w:pPr>
              <w:pStyle w:val="a3"/>
              <w:tabs>
                <w:tab w:val="left" w:pos="8276"/>
              </w:tabs>
              <w:spacing w:line="240" w:lineRule="auto"/>
              <w:ind w:firstLine="0"/>
              <w:rPr>
                <w:color w:val="0000FF"/>
              </w:rPr>
            </w:pPr>
          </w:p>
        </w:tc>
      </w:tr>
      <w:tr w:rsidR="001B1F7D" w:rsidTr="00592370">
        <w:trPr>
          <w:cantSplit/>
          <w:trHeight w:val="211"/>
        </w:trPr>
        <w:tc>
          <w:tcPr>
            <w:tcW w:w="2067" w:type="dxa"/>
            <w:gridSpan w:val="3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出差人</w:t>
            </w:r>
          </w:p>
        </w:tc>
        <w:tc>
          <w:tcPr>
            <w:tcW w:w="2126" w:type="dxa"/>
            <w:gridSpan w:val="5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單位主管</w:t>
            </w:r>
          </w:p>
        </w:tc>
        <w:tc>
          <w:tcPr>
            <w:tcW w:w="1953" w:type="dxa"/>
            <w:gridSpan w:val="3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主辦人事人員</w:t>
            </w:r>
          </w:p>
        </w:tc>
        <w:tc>
          <w:tcPr>
            <w:tcW w:w="2099" w:type="dxa"/>
            <w:gridSpan w:val="4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主辦會計人員</w:t>
            </w:r>
          </w:p>
        </w:tc>
        <w:tc>
          <w:tcPr>
            <w:tcW w:w="2310" w:type="dxa"/>
            <w:gridSpan w:val="2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機關首長或授權</w:t>
            </w:r>
            <w:proofErr w:type="gramStart"/>
            <w:r w:rsidRPr="00C4752E">
              <w:rPr>
                <w:rFonts w:hint="eastAsia"/>
                <w:sz w:val="20"/>
              </w:rPr>
              <w:t>代簽人</w:t>
            </w:r>
            <w:proofErr w:type="gramEnd"/>
          </w:p>
        </w:tc>
      </w:tr>
      <w:tr w:rsidR="00C4752E" w:rsidTr="00592370">
        <w:trPr>
          <w:cantSplit/>
          <w:trHeight w:val="600"/>
        </w:trPr>
        <w:tc>
          <w:tcPr>
            <w:tcW w:w="2067" w:type="dxa"/>
            <w:gridSpan w:val="3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:rsidR="003F5346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:rsidR="003F5346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:rsidR="003F5346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2126" w:type="dxa"/>
            <w:gridSpan w:val="5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953" w:type="dxa"/>
            <w:gridSpan w:val="3"/>
          </w:tcPr>
          <w:p w:rsidR="00C4752E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84F6D" wp14:editId="0DBBAF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234440" cy="701040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4440" cy="701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97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2099" w:type="dxa"/>
            <w:gridSpan w:val="4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10" w:type="dxa"/>
            <w:gridSpan w:val="2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</w:tr>
    </w:tbl>
    <w:p w:rsidR="00934154" w:rsidRDefault="00934154" w:rsidP="00934154">
      <w:pPr>
        <w:pStyle w:val="a3"/>
        <w:spacing w:line="240" w:lineRule="auto"/>
        <w:ind w:left="629" w:hanging="629"/>
        <w:jc w:val="both"/>
        <w:rPr>
          <w:sz w:val="24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1134"/>
        <w:gridCol w:w="2518"/>
        <w:gridCol w:w="1079"/>
        <w:gridCol w:w="2938"/>
      </w:tblGrid>
      <w:tr w:rsidR="00934154" w:rsidTr="00934154">
        <w:trPr>
          <w:trHeight w:val="881"/>
        </w:trPr>
        <w:tc>
          <w:tcPr>
            <w:tcW w:w="9559" w:type="dxa"/>
            <w:gridSpan w:val="5"/>
            <w:vAlign w:val="center"/>
          </w:tcPr>
          <w:p w:rsidR="00934154" w:rsidRPr="00934154" w:rsidRDefault="00934154" w:rsidP="00D709DB">
            <w:pPr>
              <w:jc w:val="center"/>
              <w:rPr>
                <w:b/>
                <w:bCs/>
                <w:sz w:val="40"/>
                <w:szCs w:val="40"/>
              </w:rPr>
            </w:pPr>
            <w:r w:rsidRPr="00934154">
              <w:rPr>
                <w:rFonts w:hint="eastAsia"/>
                <w:b/>
                <w:bCs/>
                <w:sz w:val="40"/>
                <w:szCs w:val="40"/>
              </w:rPr>
              <w:t>因公出國人員搭乘外國籍航空公司班機申請書</w:t>
            </w:r>
          </w:p>
        </w:tc>
      </w:tr>
      <w:tr w:rsidR="00934154" w:rsidTr="00934154">
        <w:trPr>
          <w:trHeight w:val="8445"/>
        </w:trPr>
        <w:tc>
          <w:tcPr>
            <w:tcW w:w="9559" w:type="dxa"/>
            <w:gridSpan w:val="5"/>
          </w:tcPr>
          <w:p w:rsidR="00934154" w:rsidRDefault="00934154" w:rsidP="00D709DB">
            <w:pPr>
              <w:spacing w:line="500" w:lineRule="exact"/>
              <w:ind w:leftChars="29" w:left="104" w:firstLineChars="100" w:firstLine="280"/>
              <w:rPr>
                <w:sz w:val="28"/>
              </w:rPr>
            </w:pPr>
          </w:p>
          <w:p w:rsidR="00934154" w:rsidRDefault="00934154" w:rsidP="00D709DB">
            <w:pPr>
              <w:spacing w:line="500" w:lineRule="exact"/>
              <w:ind w:leftChars="29" w:left="104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本人確因下列原因改搭外國籍航空班機（請於□內打勾）：</w:t>
            </w:r>
          </w:p>
          <w:p w:rsidR="00934154" w:rsidRDefault="00934154" w:rsidP="00D709DB">
            <w:pPr>
              <w:numPr>
                <w:ilvl w:val="1"/>
                <w:numId w:val="2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出國、返國或轉機當日，本國籍航空公司班機客位已售滿。</w:t>
            </w:r>
          </w:p>
          <w:p w:rsidR="00934154" w:rsidRDefault="00934154" w:rsidP="00D709DB">
            <w:pPr>
              <w:numPr>
                <w:ilvl w:val="1"/>
                <w:numId w:val="2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出國、返國或轉機當日，無本國籍航空公司班機飛航。</w:t>
            </w:r>
          </w:p>
          <w:p w:rsidR="00934154" w:rsidRDefault="00934154" w:rsidP="00D709DB">
            <w:pPr>
              <w:numPr>
                <w:ilvl w:val="1"/>
                <w:numId w:val="2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搭本國籍航空公司班機再轉機，其轉機等待時間超過四小時。</w:t>
            </w:r>
          </w:p>
          <w:p w:rsidR="00934154" w:rsidRDefault="00934154" w:rsidP="00D709DB">
            <w:pPr>
              <w:numPr>
                <w:ilvl w:val="1"/>
                <w:numId w:val="2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本國籍航空公司班機無法銜接轉運。</w:t>
            </w:r>
          </w:p>
          <w:p w:rsidR="00934154" w:rsidRDefault="00934154" w:rsidP="00D709DB">
            <w:pPr>
              <w:numPr>
                <w:ilvl w:val="1"/>
                <w:numId w:val="2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其他特殊情況。</w:t>
            </w:r>
          </w:p>
          <w:p w:rsidR="00934154" w:rsidRDefault="00934154" w:rsidP="00D709DB">
            <w:pPr>
              <w:spacing w:line="500" w:lineRule="exact"/>
              <w:ind w:leftChars="200" w:left="720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（說明：　　　　　　　　　　　　　　　　　　　　　）</w:t>
            </w:r>
          </w:p>
        </w:tc>
      </w:tr>
      <w:tr w:rsidR="00934154" w:rsidTr="00934154">
        <w:trPr>
          <w:cantSplit/>
          <w:trHeight w:val="1247"/>
        </w:trPr>
        <w:tc>
          <w:tcPr>
            <w:tcW w:w="1890" w:type="dxa"/>
            <w:vAlign w:val="center"/>
          </w:tcPr>
          <w:p w:rsidR="00934154" w:rsidRDefault="00934154" w:rsidP="00D709DB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134" w:type="dxa"/>
            <w:vAlign w:val="center"/>
          </w:tcPr>
          <w:p w:rsidR="00934154" w:rsidRDefault="00934154" w:rsidP="00D709DB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518" w:type="dxa"/>
            <w:vAlign w:val="center"/>
          </w:tcPr>
          <w:p w:rsidR="00934154" w:rsidRDefault="00934154" w:rsidP="00D709DB"/>
        </w:tc>
        <w:tc>
          <w:tcPr>
            <w:tcW w:w="1079" w:type="dxa"/>
            <w:vAlign w:val="center"/>
          </w:tcPr>
          <w:p w:rsidR="00934154" w:rsidRDefault="00934154" w:rsidP="00D709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8" w:type="dxa"/>
            <w:vAlign w:val="center"/>
          </w:tcPr>
          <w:p w:rsidR="00934154" w:rsidRDefault="00934154" w:rsidP="00D709DB"/>
        </w:tc>
      </w:tr>
      <w:tr w:rsidR="00934154" w:rsidTr="00934154">
        <w:trPr>
          <w:cantSplit/>
          <w:trHeight w:val="1427"/>
        </w:trPr>
        <w:tc>
          <w:tcPr>
            <w:tcW w:w="1890" w:type="dxa"/>
            <w:vAlign w:val="center"/>
          </w:tcPr>
          <w:p w:rsidR="00934154" w:rsidRDefault="00934154" w:rsidP="00D709DB">
            <w:pPr>
              <w:jc w:val="center"/>
            </w:pPr>
            <w:r>
              <w:rPr>
                <w:rFonts w:hint="eastAsia"/>
              </w:rPr>
              <w:t>單位主管</w:t>
            </w:r>
          </w:p>
        </w:tc>
        <w:tc>
          <w:tcPr>
            <w:tcW w:w="3652" w:type="dxa"/>
            <w:gridSpan w:val="2"/>
            <w:vAlign w:val="center"/>
          </w:tcPr>
          <w:p w:rsidR="00934154" w:rsidRDefault="00934154" w:rsidP="00D709DB"/>
        </w:tc>
        <w:tc>
          <w:tcPr>
            <w:tcW w:w="1079" w:type="dxa"/>
            <w:vAlign w:val="center"/>
          </w:tcPr>
          <w:p w:rsidR="00934154" w:rsidRDefault="00934154" w:rsidP="00D709DB">
            <w:pPr>
              <w:jc w:val="center"/>
            </w:pPr>
            <w:r>
              <w:rPr>
                <w:rFonts w:hint="eastAsia"/>
              </w:rPr>
              <w:t>機關首長</w:t>
            </w:r>
          </w:p>
        </w:tc>
        <w:tc>
          <w:tcPr>
            <w:tcW w:w="2938" w:type="dxa"/>
            <w:vAlign w:val="center"/>
          </w:tcPr>
          <w:p w:rsidR="00934154" w:rsidRDefault="00934154" w:rsidP="00D709DB"/>
        </w:tc>
      </w:tr>
    </w:tbl>
    <w:p w:rsidR="00934154" w:rsidRPr="004C600E" w:rsidRDefault="00934154" w:rsidP="00934154">
      <w:pPr>
        <w:pStyle w:val="a3"/>
        <w:spacing w:line="240" w:lineRule="auto"/>
        <w:ind w:left="629" w:hanging="629"/>
        <w:jc w:val="both"/>
        <w:rPr>
          <w:sz w:val="24"/>
        </w:rPr>
      </w:pPr>
    </w:p>
    <w:sectPr w:rsidR="00934154" w:rsidRPr="004C600E" w:rsidSect="00512DE7">
      <w:footerReference w:type="even" r:id="rId8"/>
      <w:footerReference w:type="default" r:id="rId9"/>
      <w:pgSz w:w="11906" w:h="16838"/>
      <w:pgMar w:top="851" w:right="849" w:bottom="851" w:left="851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0C" w:rsidRDefault="00470B0C">
      <w:r>
        <w:separator/>
      </w:r>
    </w:p>
  </w:endnote>
  <w:endnote w:type="continuationSeparator" w:id="0">
    <w:p w:rsidR="00470B0C" w:rsidRDefault="0047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7D" w:rsidRDefault="001B1F7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:rsidR="001B1F7D" w:rsidRDefault="001B1F7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7D" w:rsidRDefault="001B1F7D">
    <w:pPr>
      <w:pStyle w:val="a8"/>
      <w:framePr w:wrap="around" w:vAnchor="text" w:hAnchor="page" w:x="13649" w:y="50"/>
      <w:textDirection w:val="lrTbV"/>
      <w:rPr>
        <w:rStyle w:val="a9"/>
        <w:rFonts w:ascii="細明體" w:eastAsia="細明體"/>
        <w:sz w:val="24"/>
      </w:rPr>
    </w:pPr>
    <w:r>
      <w:rPr>
        <w:rStyle w:val="a9"/>
        <w:rFonts w:ascii="細明體" w:eastAsia="細明體"/>
        <w:sz w:val="24"/>
      </w:rPr>
      <w:fldChar w:fldCharType="begin"/>
    </w:r>
    <w:r>
      <w:rPr>
        <w:rStyle w:val="a9"/>
        <w:rFonts w:ascii="細明體" w:eastAsia="細明體"/>
        <w:sz w:val="24"/>
      </w:rPr>
      <w:instrText xml:space="preserve">PAGE  </w:instrText>
    </w:r>
    <w:r>
      <w:rPr>
        <w:rStyle w:val="a9"/>
        <w:rFonts w:ascii="細明體" w:eastAsia="細明體"/>
        <w:sz w:val="24"/>
      </w:rPr>
      <w:fldChar w:fldCharType="separate"/>
    </w:r>
    <w:r w:rsidR="00592370">
      <w:rPr>
        <w:rStyle w:val="a9"/>
        <w:rFonts w:ascii="細明體" w:eastAsia="細明體"/>
        <w:noProof/>
        <w:sz w:val="24"/>
      </w:rPr>
      <w:t>- 1 -</w:t>
    </w:r>
    <w:r>
      <w:rPr>
        <w:rStyle w:val="a9"/>
        <w:rFonts w:ascii="細明體" w:eastAsia="細明體"/>
        <w:sz w:val="24"/>
      </w:rPr>
      <w:fldChar w:fldCharType="end"/>
    </w:r>
  </w:p>
  <w:p w:rsidR="001B1F7D" w:rsidRDefault="001B1F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0C" w:rsidRDefault="00470B0C">
      <w:r>
        <w:separator/>
      </w:r>
    </w:p>
  </w:footnote>
  <w:footnote w:type="continuationSeparator" w:id="0">
    <w:p w:rsidR="00470B0C" w:rsidRDefault="0047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44D"/>
    <w:multiLevelType w:val="hybridMultilevel"/>
    <w:tmpl w:val="94701C64"/>
    <w:lvl w:ilvl="0" w:tplc="91DC0AC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F73A9D"/>
    <w:multiLevelType w:val="hybridMultilevel"/>
    <w:tmpl w:val="E7DC784A"/>
    <w:lvl w:ilvl="0" w:tplc="32E273D6">
      <w:start w:val="1"/>
      <w:numFmt w:val="decimal"/>
      <w:lvlText w:val="(%1)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B82C11"/>
    <w:multiLevelType w:val="hybridMultilevel"/>
    <w:tmpl w:val="A498CAA0"/>
    <w:lvl w:ilvl="0" w:tplc="5F5E09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CFC48E7"/>
    <w:multiLevelType w:val="hybridMultilevel"/>
    <w:tmpl w:val="2726383C"/>
    <w:lvl w:ilvl="0" w:tplc="32E273D6">
      <w:start w:val="1"/>
      <w:numFmt w:val="decimal"/>
      <w:lvlText w:val="(%1)."/>
      <w:lvlJc w:val="left"/>
      <w:pPr>
        <w:ind w:left="763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F654E70"/>
    <w:multiLevelType w:val="hybridMultilevel"/>
    <w:tmpl w:val="2646C846"/>
    <w:lvl w:ilvl="0" w:tplc="C1B02A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461F88"/>
    <w:multiLevelType w:val="hybridMultilevel"/>
    <w:tmpl w:val="9E52283A"/>
    <w:lvl w:ilvl="0" w:tplc="91DC0AC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990823"/>
    <w:multiLevelType w:val="hybridMultilevel"/>
    <w:tmpl w:val="819CDAD8"/>
    <w:lvl w:ilvl="0" w:tplc="343438A4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6573AD"/>
    <w:multiLevelType w:val="hybridMultilevel"/>
    <w:tmpl w:val="F4E0D1EC"/>
    <w:lvl w:ilvl="0" w:tplc="0409000B">
      <w:start w:val="1"/>
      <w:numFmt w:val="bullet"/>
      <w:lvlText w:val=""/>
      <w:lvlJc w:val="left"/>
      <w:pPr>
        <w:ind w:left="6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</w:abstractNum>
  <w:abstractNum w:abstractNumId="9">
    <w:nsid w:val="33992727"/>
    <w:multiLevelType w:val="hybridMultilevel"/>
    <w:tmpl w:val="676AB7A2"/>
    <w:lvl w:ilvl="0" w:tplc="32E273D6">
      <w:start w:val="1"/>
      <w:numFmt w:val="decimal"/>
      <w:lvlText w:val="(%1)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2161D2"/>
    <w:multiLevelType w:val="hybridMultilevel"/>
    <w:tmpl w:val="F9061D1E"/>
    <w:lvl w:ilvl="0" w:tplc="04090001">
      <w:start w:val="1"/>
      <w:numFmt w:val="bullet"/>
      <w:lvlText w:val=""/>
      <w:lvlJc w:val="left"/>
      <w:pPr>
        <w:ind w:left="6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</w:abstractNum>
  <w:abstractNum w:abstractNumId="11">
    <w:nsid w:val="52486CBF"/>
    <w:multiLevelType w:val="hybridMultilevel"/>
    <w:tmpl w:val="4D807924"/>
    <w:lvl w:ilvl="0" w:tplc="32E273D6">
      <w:start w:val="1"/>
      <w:numFmt w:val="decimal"/>
      <w:lvlText w:val="(%1)."/>
      <w:lvlJc w:val="left"/>
      <w:pPr>
        <w:ind w:left="763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>
    <w:nsid w:val="62D833F0"/>
    <w:multiLevelType w:val="hybridMultilevel"/>
    <w:tmpl w:val="E456521A"/>
    <w:lvl w:ilvl="0" w:tplc="48B0FEF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DD1BD0"/>
    <w:multiLevelType w:val="hybridMultilevel"/>
    <w:tmpl w:val="B2A87DC4"/>
    <w:lvl w:ilvl="0" w:tplc="3976D22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323"/>
  <w:drawingGridVerticalSpacing w:val="48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91"/>
    <w:rsid w:val="00021B47"/>
    <w:rsid w:val="0002208C"/>
    <w:rsid w:val="00033986"/>
    <w:rsid w:val="00034809"/>
    <w:rsid w:val="000637F9"/>
    <w:rsid w:val="000933F1"/>
    <w:rsid w:val="000972D7"/>
    <w:rsid w:val="000A35E5"/>
    <w:rsid w:val="000A48D8"/>
    <w:rsid w:val="000A4A24"/>
    <w:rsid w:val="000D3F61"/>
    <w:rsid w:val="000F4811"/>
    <w:rsid w:val="00100B51"/>
    <w:rsid w:val="00150D3E"/>
    <w:rsid w:val="0015336E"/>
    <w:rsid w:val="00157CE7"/>
    <w:rsid w:val="00165397"/>
    <w:rsid w:val="001844C9"/>
    <w:rsid w:val="00186AA3"/>
    <w:rsid w:val="001A5709"/>
    <w:rsid w:val="001B1F7D"/>
    <w:rsid w:val="001C1B44"/>
    <w:rsid w:val="001E09BC"/>
    <w:rsid w:val="001E6534"/>
    <w:rsid w:val="001F0113"/>
    <w:rsid w:val="001F77A8"/>
    <w:rsid w:val="0023479D"/>
    <w:rsid w:val="002356FB"/>
    <w:rsid w:val="002501EC"/>
    <w:rsid w:val="002567AA"/>
    <w:rsid w:val="00263D41"/>
    <w:rsid w:val="00266AC6"/>
    <w:rsid w:val="0028120A"/>
    <w:rsid w:val="002B320F"/>
    <w:rsid w:val="002B4333"/>
    <w:rsid w:val="002C01E8"/>
    <w:rsid w:val="002C09A7"/>
    <w:rsid w:val="002D5FF9"/>
    <w:rsid w:val="002D64B5"/>
    <w:rsid w:val="002D6B61"/>
    <w:rsid w:val="002D7629"/>
    <w:rsid w:val="00300763"/>
    <w:rsid w:val="00312E86"/>
    <w:rsid w:val="00320AF7"/>
    <w:rsid w:val="003220AD"/>
    <w:rsid w:val="003240EE"/>
    <w:rsid w:val="00324AA5"/>
    <w:rsid w:val="00324ABC"/>
    <w:rsid w:val="00324FAC"/>
    <w:rsid w:val="00331D97"/>
    <w:rsid w:val="0034485A"/>
    <w:rsid w:val="00355EE6"/>
    <w:rsid w:val="003B14B5"/>
    <w:rsid w:val="003D31D8"/>
    <w:rsid w:val="003E377E"/>
    <w:rsid w:val="003F5346"/>
    <w:rsid w:val="004040AC"/>
    <w:rsid w:val="00406D21"/>
    <w:rsid w:val="0043291F"/>
    <w:rsid w:val="00446E07"/>
    <w:rsid w:val="00451CC7"/>
    <w:rsid w:val="00452A59"/>
    <w:rsid w:val="00455DCE"/>
    <w:rsid w:val="00470B0C"/>
    <w:rsid w:val="00481C9B"/>
    <w:rsid w:val="004A58AC"/>
    <w:rsid w:val="004C218A"/>
    <w:rsid w:val="004C600E"/>
    <w:rsid w:val="004D4755"/>
    <w:rsid w:val="004D67F7"/>
    <w:rsid w:val="004E2F90"/>
    <w:rsid w:val="004E3EB1"/>
    <w:rsid w:val="004E7ABB"/>
    <w:rsid w:val="004F0A0A"/>
    <w:rsid w:val="004F2CB1"/>
    <w:rsid w:val="00500594"/>
    <w:rsid w:val="005020F4"/>
    <w:rsid w:val="00504837"/>
    <w:rsid w:val="005049BF"/>
    <w:rsid w:val="00505166"/>
    <w:rsid w:val="00507E33"/>
    <w:rsid w:val="00512DE7"/>
    <w:rsid w:val="0052453B"/>
    <w:rsid w:val="00524698"/>
    <w:rsid w:val="00554DD5"/>
    <w:rsid w:val="00563897"/>
    <w:rsid w:val="00567037"/>
    <w:rsid w:val="00574A36"/>
    <w:rsid w:val="00592370"/>
    <w:rsid w:val="005A0A68"/>
    <w:rsid w:val="005A6AC4"/>
    <w:rsid w:val="005B42E5"/>
    <w:rsid w:val="005C560C"/>
    <w:rsid w:val="005D4751"/>
    <w:rsid w:val="005D621A"/>
    <w:rsid w:val="005D7D34"/>
    <w:rsid w:val="005F16B0"/>
    <w:rsid w:val="005F4C4B"/>
    <w:rsid w:val="005F64F7"/>
    <w:rsid w:val="006007DA"/>
    <w:rsid w:val="00625B38"/>
    <w:rsid w:val="00635D78"/>
    <w:rsid w:val="00637AE2"/>
    <w:rsid w:val="00645058"/>
    <w:rsid w:val="00650491"/>
    <w:rsid w:val="0065639C"/>
    <w:rsid w:val="00672C19"/>
    <w:rsid w:val="0067758B"/>
    <w:rsid w:val="006A018F"/>
    <w:rsid w:val="006A179A"/>
    <w:rsid w:val="006A5B3A"/>
    <w:rsid w:val="006B1845"/>
    <w:rsid w:val="006F705D"/>
    <w:rsid w:val="00703B87"/>
    <w:rsid w:val="0071685C"/>
    <w:rsid w:val="00721B38"/>
    <w:rsid w:val="00727BE7"/>
    <w:rsid w:val="00730794"/>
    <w:rsid w:val="00736CD7"/>
    <w:rsid w:val="007628D3"/>
    <w:rsid w:val="007628E0"/>
    <w:rsid w:val="0077529C"/>
    <w:rsid w:val="0078664F"/>
    <w:rsid w:val="007A5DE5"/>
    <w:rsid w:val="007B3103"/>
    <w:rsid w:val="007D7EDA"/>
    <w:rsid w:val="007F7619"/>
    <w:rsid w:val="00801AE6"/>
    <w:rsid w:val="008023E8"/>
    <w:rsid w:val="00802BC3"/>
    <w:rsid w:val="008073D0"/>
    <w:rsid w:val="00813171"/>
    <w:rsid w:val="008163F4"/>
    <w:rsid w:val="008170E2"/>
    <w:rsid w:val="008317B0"/>
    <w:rsid w:val="00855BCE"/>
    <w:rsid w:val="00855BDB"/>
    <w:rsid w:val="0086492C"/>
    <w:rsid w:val="00887836"/>
    <w:rsid w:val="00896E45"/>
    <w:rsid w:val="008A0E62"/>
    <w:rsid w:val="008D6374"/>
    <w:rsid w:val="00900904"/>
    <w:rsid w:val="00906CF2"/>
    <w:rsid w:val="00913F55"/>
    <w:rsid w:val="009222F3"/>
    <w:rsid w:val="00923906"/>
    <w:rsid w:val="00934154"/>
    <w:rsid w:val="00935B22"/>
    <w:rsid w:val="00936005"/>
    <w:rsid w:val="00960E6C"/>
    <w:rsid w:val="009833E5"/>
    <w:rsid w:val="009941B0"/>
    <w:rsid w:val="0099466D"/>
    <w:rsid w:val="009A3EA9"/>
    <w:rsid w:val="009B272D"/>
    <w:rsid w:val="009B7E0A"/>
    <w:rsid w:val="009F6F89"/>
    <w:rsid w:val="00A04938"/>
    <w:rsid w:val="00A129E1"/>
    <w:rsid w:val="00A330F4"/>
    <w:rsid w:val="00A47A1E"/>
    <w:rsid w:val="00A55C0F"/>
    <w:rsid w:val="00A60A65"/>
    <w:rsid w:val="00A62E14"/>
    <w:rsid w:val="00A65490"/>
    <w:rsid w:val="00A7449E"/>
    <w:rsid w:val="00A842DD"/>
    <w:rsid w:val="00AA784F"/>
    <w:rsid w:val="00AB1C8F"/>
    <w:rsid w:val="00AC05E2"/>
    <w:rsid w:val="00AF090F"/>
    <w:rsid w:val="00AF2177"/>
    <w:rsid w:val="00AF383C"/>
    <w:rsid w:val="00B46200"/>
    <w:rsid w:val="00B575EA"/>
    <w:rsid w:val="00B609EC"/>
    <w:rsid w:val="00B64535"/>
    <w:rsid w:val="00B974C7"/>
    <w:rsid w:val="00BB70B5"/>
    <w:rsid w:val="00BC1D2E"/>
    <w:rsid w:val="00BC1F8C"/>
    <w:rsid w:val="00BC3F91"/>
    <w:rsid w:val="00C23FF0"/>
    <w:rsid w:val="00C33096"/>
    <w:rsid w:val="00C41F03"/>
    <w:rsid w:val="00C42568"/>
    <w:rsid w:val="00C4752E"/>
    <w:rsid w:val="00C51AD2"/>
    <w:rsid w:val="00C53B33"/>
    <w:rsid w:val="00C65310"/>
    <w:rsid w:val="00C67E8F"/>
    <w:rsid w:val="00C70FDC"/>
    <w:rsid w:val="00C96D56"/>
    <w:rsid w:val="00C9798E"/>
    <w:rsid w:val="00CB0818"/>
    <w:rsid w:val="00CB6A1F"/>
    <w:rsid w:val="00CC7BA6"/>
    <w:rsid w:val="00CE2273"/>
    <w:rsid w:val="00D02AF5"/>
    <w:rsid w:val="00D129AF"/>
    <w:rsid w:val="00D347D0"/>
    <w:rsid w:val="00D37BCF"/>
    <w:rsid w:val="00D5662D"/>
    <w:rsid w:val="00D56D49"/>
    <w:rsid w:val="00D65E9E"/>
    <w:rsid w:val="00D67791"/>
    <w:rsid w:val="00D7247F"/>
    <w:rsid w:val="00D91C96"/>
    <w:rsid w:val="00DA3E85"/>
    <w:rsid w:val="00DB1103"/>
    <w:rsid w:val="00DC12AA"/>
    <w:rsid w:val="00DC7A81"/>
    <w:rsid w:val="00DF1F40"/>
    <w:rsid w:val="00DF381E"/>
    <w:rsid w:val="00E146C3"/>
    <w:rsid w:val="00E307F7"/>
    <w:rsid w:val="00E360E3"/>
    <w:rsid w:val="00E37F9E"/>
    <w:rsid w:val="00E410DE"/>
    <w:rsid w:val="00E56077"/>
    <w:rsid w:val="00E60E13"/>
    <w:rsid w:val="00E650EE"/>
    <w:rsid w:val="00E67939"/>
    <w:rsid w:val="00E72733"/>
    <w:rsid w:val="00E9665D"/>
    <w:rsid w:val="00EE3C6A"/>
    <w:rsid w:val="00EE4C7A"/>
    <w:rsid w:val="00F033C1"/>
    <w:rsid w:val="00F13A95"/>
    <w:rsid w:val="00F304C8"/>
    <w:rsid w:val="00F31460"/>
    <w:rsid w:val="00F34018"/>
    <w:rsid w:val="00F41AEC"/>
    <w:rsid w:val="00F56C0C"/>
    <w:rsid w:val="00F643FF"/>
    <w:rsid w:val="00F70A2C"/>
    <w:rsid w:val="00F965BE"/>
    <w:rsid w:val="00FA74EB"/>
    <w:rsid w:val="00FD162B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618"/>
    </w:pPr>
    <w:rPr>
      <w:sz w:val="32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snapToGrid w:val="0"/>
      <w:jc w:val="both"/>
    </w:pPr>
    <w:rPr>
      <w:rFonts w:ascii="新細明體" w:eastAsia="新細明體" w:hAnsi="新細明體"/>
      <w:sz w:val="24"/>
    </w:rPr>
  </w:style>
  <w:style w:type="character" w:styleId="ac">
    <w:name w:val="Strong"/>
    <w:qFormat/>
    <w:rsid w:val="00481C9B"/>
    <w:rPr>
      <w:b/>
      <w:bCs/>
    </w:rPr>
  </w:style>
  <w:style w:type="table" w:styleId="ad">
    <w:name w:val="Table Grid"/>
    <w:basedOn w:val="a1"/>
    <w:rsid w:val="00801AE6"/>
    <w:pPr>
      <w:widowControl w:val="0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6A018F"/>
    <w:rPr>
      <w:rFonts w:eastAsia="標楷體"/>
      <w:kern w:val="2"/>
      <w:sz w:val="32"/>
    </w:rPr>
  </w:style>
  <w:style w:type="paragraph" w:styleId="ae">
    <w:name w:val="Balloon Text"/>
    <w:basedOn w:val="a"/>
    <w:link w:val="af"/>
    <w:rsid w:val="00B6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645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129A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618"/>
    </w:pPr>
    <w:rPr>
      <w:sz w:val="32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snapToGrid w:val="0"/>
      <w:jc w:val="both"/>
    </w:pPr>
    <w:rPr>
      <w:rFonts w:ascii="新細明體" w:eastAsia="新細明體" w:hAnsi="新細明體"/>
      <w:sz w:val="24"/>
    </w:rPr>
  </w:style>
  <w:style w:type="character" w:styleId="ac">
    <w:name w:val="Strong"/>
    <w:qFormat/>
    <w:rsid w:val="00481C9B"/>
    <w:rPr>
      <w:b/>
      <w:bCs/>
    </w:rPr>
  </w:style>
  <w:style w:type="table" w:styleId="ad">
    <w:name w:val="Table Grid"/>
    <w:basedOn w:val="a1"/>
    <w:rsid w:val="00801AE6"/>
    <w:pPr>
      <w:widowControl w:val="0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6A018F"/>
    <w:rPr>
      <w:rFonts w:eastAsia="標楷體"/>
      <w:kern w:val="2"/>
      <w:sz w:val="32"/>
    </w:rPr>
  </w:style>
  <w:style w:type="paragraph" w:styleId="ae">
    <w:name w:val="Balloon Text"/>
    <w:basedOn w:val="a"/>
    <w:link w:val="af"/>
    <w:rsid w:val="00B6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645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12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行政院主計處</Company>
  <LinksUpToDate>false</LinksUpToDate>
  <CharactersWithSpaces>601</CharactersWithSpaces>
  <SharedDoc>false</SharedDoc>
  <HLinks>
    <vt:vector size="30" baseType="variant"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4390936</vt:i4>
      </vt:variant>
      <vt:variant>
        <vt:i4>6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http://law.dgbas.gov.tw/system_1.php?LawID=M0203007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國外出差旅費規則部分文修正總說明</dc:title>
  <dc:creator>第一局</dc:creator>
  <cp:lastModifiedBy>呂韋蒨</cp:lastModifiedBy>
  <cp:revision>3</cp:revision>
  <cp:lastPrinted>2017-11-27T08:35:00Z</cp:lastPrinted>
  <dcterms:created xsi:type="dcterms:W3CDTF">2017-12-20T07:42:00Z</dcterms:created>
  <dcterms:modified xsi:type="dcterms:W3CDTF">2017-12-20T07:42:00Z</dcterms:modified>
</cp:coreProperties>
</file>